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C5D" w:rsidRDefault="00354C5D" w:rsidP="00B66BD1">
      <w:pPr>
        <w:pStyle w:val="ConsTitle"/>
        <w:widowControl/>
        <w:tabs>
          <w:tab w:val="left" w:pos="0"/>
        </w:tabs>
        <w:ind w:right="0"/>
        <w:jc w:val="right"/>
        <w:rPr>
          <w:rFonts w:ascii="Times New Roman" w:hAnsi="Times New Roman" w:cs="Times New Roman"/>
          <w:b w:val="0"/>
          <w:sz w:val="22"/>
          <w:szCs w:val="22"/>
        </w:rPr>
      </w:pPr>
    </w:p>
    <w:p w:rsidR="00354C5D" w:rsidRDefault="00354C5D" w:rsidP="00B66BD1">
      <w:pPr>
        <w:pStyle w:val="ConsTitle"/>
        <w:widowControl/>
        <w:tabs>
          <w:tab w:val="left" w:pos="0"/>
        </w:tabs>
        <w:ind w:right="0"/>
        <w:jc w:val="right"/>
        <w:rPr>
          <w:rFonts w:ascii="Times New Roman" w:hAnsi="Times New Roman" w:cs="Times New Roman"/>
          <w:b w:val="0"/>
          <w:sz w:val="22"/>
          <w:szCs w:val="22"/>
        </w:rPr>
      </w:pPr>
    </w:p>
    <w:p w:rsidR="00B66BD1" w:rsidRPr="00B636AC" w:rsidRDefault="00354C5D" w:rsidP="00B66BD1">
      <w:pPr>
        <w:pStyle w:val="ConsTitle"/>
        <w:widowControl/>
        <w:tabs>
          <w:tab w:val="left" w:pos="0"/>
        </w:tabs>
        <w:ind w:right="0"/>
        <w:jc w:val="right"/>
        <w:rPr>
          <w:rFonts w:ascii="Times New Roman" w:hAnsi="Times New Roman" w:cs="Times New Roman"/>
          <w:b w:val="0"/>
          <w:sz w:val="22"/>
          <w:szCs w:val="22"/>
        </w:rPr>
      </w:pPr>
      <w:bookmarkStart w:id="0" w:name="_GoBack"/>
      <w:bookmarkEnd w:id="0"/>
      <w:r>
        <w:rPr>
          <w:rFonts w:ascii="Times New Roman" w:hAnsi="Times New Roman" w:cs="Times New Roman"/>
          <w:b w:val="0"/>
          <w:sz w:val="22"/>
          <w:szCs w:val="22"/>
        </w:rPr>
        <w:t>ПРОЕКТ</w:t>
      </w:r>
    </w:p>
    <w:p w:rsidR="00201D9B" w:rsidRDefault="00201D9B" w:rsidP="00201D9B">
      <w:pPr>
        <w:pStyle w:val="ConsTitle"/>
        <w:widowControl/>
        <w:tabs>
          <w:tab w:val="left" w:pos="0"/>
        </w:tabs>
        <w:ind w:right="0"/>
        <w:jc w:val="right"/>
        <w:rPr>
          <w:rFonts w:ascii="Times New Roman" w:hAnsi="Times New Roman" w:cs="Times New Roman"/>
          <w:b w:val="0"/>
          <w:sz w:val="22"/>
          <w:szCs w:val="22"/>
        </w:rPr>
      </w:pPr>
    </w:p>
    <w:p w:rsidR="00521986" w:rsidRDefault="00521986" w:rsidP="00201D9B">
      <w:pPr>
        <w:pStyle w:val="ConsTitle"/>
        <w:widowControl/>
        <w:tabs>
          <w:tab w:val="left" w:pos="0"/>
        </w:tabs>
        <w:ind w:right="0"/>
        <w:jc w:val="right"/>
        <w:rPr>
          <w:rFonts w:ascii="Times New Roman" w:hAnsi="Times New Roman" w:cs="Times New Roman"/>
          <w:b w:val="0"/>
          <w:sz w:val="22"/>
          <w:szCs w:val="22"/>
        </w:rPr>
      </w:pPr>
    </w:p>
    <w:p w:rsidR="00201D9B" w:rsidRDefault="00201D9B" w:rsidP="00201D9B">
      <w:pPr>
        <w:pStyle w:val="ConsTitle"/>
        <w:widowControl/>
        <w:tabs>
          <w:tab w:val="left" w:pos="0"/>
        </w:tabs>
        <w:ind w:right="0"/>
        <w:jc w:val="right"/>
        <w:rPr>
          <w:rFonts w:ascii="Times New Roman" w:hAnsi="Times New Roman" w:cs="Times New Roman"/>
          <w:sz w:val="22"/>
          <w:szCs w:val="22"/>
        </w:rPr>
      </w:pP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FE4BEE" w:rsidRPr="00B636AC" w:rsidRDefault="00FE4BEE" w:rsidP="00FE4BEE">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FE4BEE" w:rsidRPr="00B636AC" w:rsidRDefault="00FE4BEE" w:rsidP="00FE4BEE">
      <w:pPr>
        <w:pStyle w:val="ConsNonformat"/>
        <w:widowControl/>
        <w:tabs>
          <w:tab w:val="left" w:pos="9355"/>
        </w:tabs>
        <w:ind w:right="0" w:firstLine="709"/>
        <w:jc w:val="center"/>
        <w:rPr>
          <w:rFonts w:ascii="Times New Roman" w:hAnsi="Times New Roman" w:cs="Times New Roman"/>
          <w:sz w:val="20"/>
          <w:szCs w:val="20"/>
        </w:rPr>
      </w:pPr>
    </w:p>
    <w:p w:rsidR="00FE4BEE" w:rsidRPr="00B636AC" w:rsidRDefault="00FE4BEE" w:rsidP="00FE4BEE">
      <w:pPr>
        <w:pStyle w:val="ConsNonformat"/>
        <w:widowControl/>
        <w:tabs>
          <w:tab w:val="left" w:pos="9355"/>
        </w:tabs>
        <w:ind w:right="0" w:firstLine="709"/>
        <w:jc w:val="both"/>
        <w:rPr>
          <w:rFonts w:ascii="Times New Roman" w:hAnsi="Times New Roman" w:cs="Times New Roman"/>
          <w:sz w:val="22"/>
          <w:szCs w:val="22"/>
        </w:rPr>
      </w:pPr>
    </w:p>
    <w:p w:rsidR="00FE4BEE" w:rsidRPr="00B636AC" w:rsidRDefault="00FE4BEE" w:rsidP="00FE4BEE">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г. Санкт-Петербург, пос. Шушары</w:t>
      </w:r>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«_____» ________ 202</w:t>
      </w:r>
      <w:r w:rsidR="00954DB8">
        <w:rPr>
          <w:rFonts w:ascii="Times New Roman" w:hAnsi="Times New Roman" w:cs="Times New Roman"/>
          <w:sz w:val="22"/>
          <w:szCs w:val="22"/>
        </w:rPr>
        <w:t>2</w:t>
      </w:r>
      <w:r w:rsidRPr="00B636AC">
        <w:rPr>
          <w:rFonts w:ascii="Times New Roman" w:hAnsi="Times New Roman" w:cs="Times New Roman"/>
          <w:sz w:val="22"/>
          <w:szCs w:val="22"/>
        </w:rPr>
        <w:t xml:space="preserve"> г.</w:t>
      </w:r>
    </w:p>
    <w:p w:rsidR="00FE4BEE" w:rsidRPr="00B636AC" w:rsidRDefault="00FE4BEE" w:rsidP="00FE4BEE">
      <w:pPr>
        <w:tabs>
          <w:tab w:val="left" w:pos="9355"/>
        </w:tabs>
        <w:spacing w:after="0" w:line="240" w:lineRule="auto"/>
        <w:jc w:val="both"/>
        <w:rPr>
          <w:rFonts w:ascii="Times New Roman" w:hAnsi="Times New Roman" w:cs="Times New Roman"/>
        </w:rPr>
      </w:pP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Шушары, Славянка, </w:t>
      </w:r>
      <w:r w:rsidR="00756A1F">
        <w:rPr>
          <w:rFonts w:ascii="Times New Roman" w:hAnsi="Times New Roman" w:cs="Times New Roman"/>
        </w:rPr>
        <w:t>ул. Галицкая</w:t>
      </w:r>
      <w:r w:rsidRPr="00B636AC">
        <w:rPr>
          <w:rFonts w:ascii="Times New Roman" w:hAnsi="Times New Roman" w:cs="Times New Roman"/>
        </w:rPr>
        <w:t xml:space="preserve">, дом </w:t>
      </w:r>
      <w:r w:rsidR="00756A1F">
        <w:rPr>
          <w:rFonts w:ascii="Times New Roman" w:hAnsi="Times New Roman" w:cs="Times New Roman"/>
        </w:rPr>
        <w:t>2</w:t>
      </w:r>
      <w:r w:rsidRPr="00B636AC">
        <w:rPr>
          <w:rFonts w:ascii="Times New Roman" w:hAnsi="Times New Roman" w:cs="Times New Roman"/>
        </w:rPr>
        <w:t xml:space="preserve">, корп. </w:t>
      </w:r>
      <w:r w:rsidR="00406D5A">
        <w:rPr>
          <w:rFonts w:ascii="Times New Roman" w:hAnsi="Times New Roman" w:cs="Times New Roman"/>
        </w:rPr>
        <w:t>2</w:t>
      </w:r>
      <w:r w:rsidRPr="00B636AC">
        <w:rPr>
          <w:rFonts w:ascii="Times New Roman" w:hAnsi="Times New Roman" w:cs="Times New Roman"/>
        </w:rPr>
        <w:t>, лит. А, кв. № ______</w:t>
      </w:r>
    </w:p>
    <w:p w:rsidR="00FE4BEE" w:rsidRPr="00B636AC" w:rsidRDefault="00FE4BEE" w:rsidP="00FE4BEE">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FE4BEE" w:rsidRPr="00B636AC" w:rsidRDefault="00FE4BEE" w:rsidP="00FE4BEE">
      <w:pPr>
        <w:spacing w:after="0" w:line="240" w:lineRule="auto"/>
        <w:ind w:firstLine="708"/>
        <w:jc w:val="both"/>
        <w:rPr>
          <w:rFonts w:ascii="Times New Roman" w:hAnsi="Times New Roman" w:cs="Times New Roman"/>
        </w:rPr>
      </w:pPr>
    </w:p>
    <w:p w:rsidR="00FE4BEE" w:rsidRPr="00B636AC" w:rsidRDefault="00FE4BEE" w:rsidP="00FE4BEE">
      <w:pPr>
        <w:pStyle w:val="af5"/>
        <w:numPr>
          <w:ilvl w:val="0"/>
          <w:numId w:val="19"/>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 № ___ от «___» ________ 202</w:t>
      </w:r>
      <w:r w:rsidR="00954DB8">
        <w:rPr>
          <w:rFonts w:ascii="Times New Roman" w:hAnsi="Times New Roman" w:cs="Times New Roman"/>
        </w:rPr>
        <w:t>2</w:t>
      </w:r>
      <w:r w:rsidRPr="00B636AC">
        <w:rPr>
          <w:rFonts w:ascii="Times New Roman" w:hAnsi="Times New Roman" w:cs="Times New Roman"/>
        </w:rPr>
        <w:t xml:space="preserve"> г.), хранящегося по месту фактического местоположения Государственной жилищной инспекции Санкт-Петербурга – 195112, г. Санкт-Петербург, Малоохтинский пр., д. 68, лит. А.</w:t>
      </w:r>
    </w:p>
    <w:p w:rsidR="00FE4BEE" w:rsidRPr="00B636AC" w:rsidRDefault="00FE4BEE" w:rsidP="00FE4BEE">
      <w:pPr>
        <w:pStyle w:val="af5"/>
        <w:numPr>
          <w:ilvl w:val="1"/>
          <w:numId w:val="20"/>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FE4BEE" w:rsidRPr="00B636AC" w:rsidRDefault="00FE4BEE" w:rsidP="00FE4BEE">
      <w:pPr>
        <w:pStyle w:val="af5"/>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r w:rsidRPr="00D30091">
        <w:rPr>
          <w:rFonts w:ascii="Times New Roman" w:hAnsi="Times New Roman" w:cs="Times New Roman"/>
          <w:b/>
          <w:lang w:val="en-US"/>
        </w:rPr>
        <w:t>ukprivilegia</w:t>
      </w:r>
      <w:r w:rsidRPr="00D30091">
        <w:rPr>
          <w:rFonts w:ascii="Times New Roman" w:hAnsi="Times New Roman" w:cs="Times New Roman"/>
          <w:b/>
        </w:rPr>
        <w:t>.</w:t>
      </w:r>
      <w:r w:rsidRPr="00D30091">
        <w:rPr>
          <w:rFonts w:ascii="Times New Roman" w:hAnsi="Times New Roman" w:cs="Times New Roman"/>
          <w:b/>
          <w:lang w:val="en-US"/>
        </w:rPr>
        <w:t>ru</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FE4BEE" w:rsidRDefault="00FE4BEE" w:rsidP="00FE4BEE">
      <w:pPr>
        <w:spacing w:after="0" w:line="240" w:lineRule="auto"/>
        <w:jc w:val="both"/>
        <w:rPr>
          <w:rFonts w:ascii="Times New Roman" w:hAnsi="Times New Roman" w:cs="Times New Roman"/>
        </w:rPr>
      </w:pPr>
    </w:p>
    <w:p w:rsidR="00EC6565" w:rsidRPr="00B636AC" w:rsidRDefault="00EC6565" w:rsidP="00FE4BEE">
      <w:pPr>
        <w:spacing w:after="0" w:line="240" w:lineRule="auto"/>
        <w:jc w:val="both"/>
        <w:rPr>
          <w:rFonts w:ascii="Times New Roman" w:hAnsi="Times New Roman" w:cs="Times New Roman"/>
        </w:rPr>
      </w:pPr>
    </w:p>
    <w:p w:rsidR="00FE4BEE" w:rsidRPr="00B636AC" w:rsidRDefault="00FE4BEE" w:rsidP="00FE4BEE">
      <w:pPr>
        <w:pStyle w:val="af5"/>
        <w:numPr>
          <w:ilvl w:val="0"/>
          <w:numId w:val="21"/>
        </w:numPr>
        <w:spacing w:after="0" w:line="240" w:lineRule="auto"/>
        <w:jc w:val="center"/>
        <w:rPr>
          <w:rFonts w:ascii="Times New Roman" w:hAnsi="Times New Roman" w:cs="Times New Roman"/>
          <w:b/>
        </w:rPr>
      </w:pPr>
      <w:r w:rsidRPr="00B636AC">
        <w:rPr>
          <w:rFonts w:ascii="Times New Roman" w:hAnsi="Times New Roman" w:cs="Times New Roman"/>
          <w:b/>
        </w:rPr>
        <w:lastRenderedPageBreak/>
        <w:t>Предмет договора</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FE4BEE" w:rsidRPr="00442D8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Pr>
          <w:rFonts w:ascii="Times New Roman" w:hAnsi="Times New Roman" w:cs="Times New Roman"/>
        </w:rPr>
        <w:t>оквартирным домом деятельность.</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FE4BEE" w:rsidRPr="00B636AC" w:rsidRDefault="00FE4BEE" w:rsidP="00FE4BEE">
      <w:pPr>
        <w:pStyle w:val="af5"/>
        <w:numPr>
          <w:ilvl w:val="1"/>
          <w:numId w:val="21"/>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ресурсоснабжающими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FE4BEE" w:rsidRPr="00B636AC" w:rsidRDefault="00FE4BEE" w:rsidP="00FE4BEE">
      <w:pPr>
        <w:pStyle w:val="af5"/>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1"/>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FE4BEE" w:rsidRPr="00B636AC" w:rsidRDefault="00FE4BEE" w:rsidP="00FE4BEE">
      <w:pPr>
        <w:pStyle w:val="af5"/>
        <w:widowControl w:val="0"/>
        <w:numPr>
          <w:ilvl w:val="1"/>
          <w:numId w:val="21"/>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FE4BEE" w:rsidRPr="00B636AC" w:rsidRDefault="00FE4BEE" w:rsidP="00FE4BEE">
      <w:pPr>
        <w:pStyle w:val="af5"/>
        <w:widowControl w:val="0"/>
        <w:numPr>
          <w:ilvl w:val="2"/>
          <w:numId w:val="21"/>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1" w:name="Par81"/>
      <w:bookmarkEnd w:id="1"/>
      <w:r>
        <w:rPr>
          <w:rFonts w:ascii="Times New Roman" w:hAnsi="Times New Roman" w:cs="Times New Roman"/>
        </w:rPr>
        <w:t>,</w:t>
      </w:r>
      <w:r w:rsidRPr="00453A86">
        <w:rPr>
          <w:rFonts w:ascii="Times New Roman" w:hAnsi="Times New Roman" w:cs="Times New Roman"/>
        </w:rPr>
        <w:t xml:space="preserve"> </w:t>
      </w:r>
      <w:r>
        <w:rPr>
          <w:rFonts w:ascii="Times New Roman" w:hAnsi="Times New Roman" w:cs="Times New Roman"/>
        </w:rPr>
        <w:t>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2" w:name="Par88"/>
      <w:bookmarkStart w:id="3" w:name="Par99"/>
      <w:bookmarkEnd w:id="2"/>
      <w:bookmarkEnd w:id="3"/>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4" w:name="Par112"/>
      <w:bookmarkEnd w:id="4"/>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bookmarkStart w:id="5" w:name="Par135"/>
      <w:bookmarkStart w:id="6" w:name="Par134"/>
      <w:bookmarkStart w:id="7" w:name="Par129"/>
      <w:bookmarkStart w:id="8" w:name="Par125"/>
      <w:bookmarkEnd w:id="5"/>
      <w:bookmarkEnd w:id="6"/>
      <w:bookmarkEnd w:id="7"/>
      <w:bookmarkEnd w:id="8"/>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FE4BEE" w:rsidRPr="00B636AC" w:rsidRDefault="00FE4BEE" w:rsidP="00FE4BEE">
      <w:pPr>
        <w:pStyle w:val="af5"/>
        <w:widowControl w:val="0"/>
        <w:numPr>
          <w:ilvl w:val="2"/>
          <w:numId w:val="21"/>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FE4BEE" w:rsidRPr="00B636AC" w:rsidRDefault="00FE4BEE" w:rsidP="00FE4BEE">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w:t>
      </w:r>
      <w:r w:rsidRPr="00B636AC">
        <w:rPr>
          <w:rFonts w:ascii="Times New Roman" w:hAnsi="Times New Roman" w:cs="Times New Roman"/>
        </w:rPr>
        <w:lastRenderedPageBreak/>
        <w:t>в т.ч. поручать выполнение обязательств по настоящему Договору третьим лицам.</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FE4BEE" w:rsidRPr="00B636AC" w:rsidRDefault="00FE4BEE" w:rsidP="00FE4BEE">
      <w:pPr>
        <w:pStyle w:val="af5"/>
        <w:widowControl w:val="0"/>
        <w:numPr>
          <w:ilvl w:val="2"/>
          <w:numId w:val="22"/>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FE4BEE"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FE4BEE" w:rsidRPr="00B636AC" w:rsidRDefault="00FE4BEE" w:rsidP="00FE4BEE">
      <w:pPr>
        <w:pStyle w:val="af5"/>
        <w:widowControl w:val="0"/>
        <w:numPr>
          <w:ilvl w:val="2"/>
          <w:numId w:val="22"/>
        </w:numPr>
        <w:tabs>
          <w:tab w:val="left" w:pos="3544"/>
        </w:tabs>
        <w:spacing w:after="0" w:line="240" w:lineRule="auto"/>
        <w:jc w:val="both"/>
        <w:rPr>
          <w:rFonts w:ascii="Times New Roman" w:hAnsi="Times New Roman" w:cs="Times New Roman"/>
        </w:rPr>
      </w:pPr>
      <w:r>
        <w:rPr>
          <w:rFonts w:ascii="Times New Roman" w:hAnsi="Times New Roman" w:cs="Times New Roman"/>
        </w:rPr>
        <w:t xml:space="preserve">Разрабатывать и утверждать план и объем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lastRenderedPageBreak/>
        <w:t>в) об изменении количества граждан, проживающих в жилом(ых) помещении(ях), включая временно проживающих;</w:t>
      </w:r>
    </w:p>
    <w:p w:rsidR="00FE4BEE" w:rsidRPr="00B636AC" w:rsidRDefault="00FE4BEE" w:rsidP="00FE4BEE">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FE4BEE" w:rsidRPr="00B636AC" w:rsidRDefault="00FE4BEE" w:rsidP="00FE4BEE">
      <w:pPr>
        <w:pStyle w:val="af5"/>
        <w:widowControl w:val="0"/>
        <w:numPr>
          <w:ilvl w:val="2"/>
          <w:numId w:val="23"/>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FE4BEE" w:rsidRPr="00B636AC" w:rsidRDefault="00FE4BEE" w:rsidP="00FE4BEE">
      <w:pPr>
        <w:pStyle w:val="af5"/>
        <w:widowControl w:val="0"/>
        <w:numPr>
          <w:ilvl w:val="2"/>
          <w:numId w:val="23"/>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FE4BEE" w:rsidRPr="00B636AC" w:rsidRDefault="00FE4BEE" w:rsidP="00FE4BEE">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FE4BEE" w:rsidRPr="00B636AC" w:rsidRDefault="00FE4BEE" w:rsidP="00FE4BEE">
      <w:pPr>
        <w:pStyle w:val="af5"/>
        <w:widowControl w:val="0"/>
        <w:numPr>
          <w:ilvl w:val="2"/>
          <w:numId w:val="24"/>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FE4BEE" w:rsidRPr="00B636AC" w:rsidRDefault="00FE4BEE" w:rsidP="00FE4BEE">
      <w:pPr>
        <w:pStyle w:val="af5"/>
        <w:widowControl w:val="0"/>
        <w:numPr>
          <w:ilvl w:val="2"/>
          <w:numId w:val="24"/>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E4BEE" w:rsidRPr="00B636AC" w:rsidRDefault="00FE4BEE" w:rsidP="00FE4BEE">
      <w:pPr>
        <w:pStyle w:val="af5"/>
        <w:widowControl w:val="0"/>
        <w:spacing w:after="0" w:line="240" w:lineRule="auto"/>
        <w:jc w:val="both"/>
        <w:rPr>
          <w:rFonts w:ascii="Times New Roman" w:hAnsi="Times New Roman" w:cs="Times New Roman"/>
        </w:rPr>
      </w:pPr>
    </w:p>
    <w:p w:rsidR="00FE4BEE" w:rsidRPr="00B636AC" w:rsidRDefault="00FE4BEE" w:rsidP="00FE4BEE">
      <w:pPr>
        <w:pStyle w:val="af5"/>
        <w:widowControl w:val="0"/>
        <w:numPr>
          <w:ilvl w:val="0"/>
          <w:numId w:val="24"/>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Fonts w:ascii="Times New Roman" w:hAnsi="Times New Roman"/>
          <w:sz w:val="22"/>
          <w:szCs w:val="22"/>
        </w:rPr>
        <w:lastRenderedPageBreak/>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FE4BEE" w:rsidRPr="00B636AC" w:rsidRDefault="00FE4BEE" w:rsidP="00FE4BEE">
      <w:pPr>
        <w:pStyle w:val="Style5"/>
        <w:widowControl/>
        <w:numPr>
          <w:ilvl w:val="1"/>
          <w:numId w:val="25"/>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w:t>
      </w:r>
      <w:r>
        <w:rPr>
          <w:rStyle w:val="FontStyle24"/>
        </w:rPr>
        <w:t>ием</w:t>
      </w:r>
      <w:r w:rsidRPr="00B636AC">
        <w:rPr>
          <w:rStyle w:val="FontStyle24"/>
        </w:rPr>
        <w:t xml:space="preserve">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FE4BEE" w:rsidRPr="00B636AC" w:rsidRDefault="00FE4BEE" w:rsidP="00FE4BEE">
      <w:pPr>
        <w:pStyle w:val="af5"/>
        <w:widowControl w:val="0"/>
        <w:numPr>
          <w:ilvl w:val="1"/>
          <w:numId w:val="25"/>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FE4BEE" w:rsidRPr="00B636AC" w:rsidRDefault="00FE4BEE" w:rsidP="00FE4BEE">
      <w:pPr>
        <w:pStyle w:val="af5"/>
        <w:widowControl w:val="0"/>
        <w:numPr>
          <w:ilvl w:val="1"/>
          <w:numId w:val="25"/>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w:t>
      </w:r>
      <w:r w:rsidRPr="00B636AC">
        <w:rPr>
          <w:rFonts w:ascii="Times New Roman" w:hAnsi="Times New Roman" w:cs="Times New Roman"/>
          <w:spacing w:val="-2"/>
        </w:rPr>
        <w:lastRenderedPageBreak/>
        <w:t xml:space="preserve">отдельную плату по отдельно заключенным договорам. </w:t>
      </w:r>
    </w:p>
    <w:p w:rsidR="00FE4BEE" w:rsidRPr="00B636AC" w:rsidRDefault="00FE4BEE" w:rsidP="00FE4BEE">
      <w:pPr>
        <w:pStyle w:val="af5"/>
        <w:widowControl w:val="0"/>
        <w:spacing w:after="0" w:line="240" w:lineRule="auto"/>
        <w:ind w:left="360"/>
        <w:jc w:val="both"/>
        <w:outlineLvl w:val="0"/>
        <w:rPr>
          <w:rFonts w:ascii="Times New Roman" w:hAnsi="Times New Roman" w:cs="Times New Roman"/>
        </w:rPr>
      </w:pPr>
    </w:p>
    <w:p w:rsidR="00FE4BEE" w:rsidRPr="00B636AC" w:rsidRDefault="00FE4BEE" w:rsidP="00FE4BEE">
      <w:pPr>
        <w:pStyle w:val="af5"/>
        <w:widowControl w:val="0"/>
        <w:numPr>
          <w:ilvl w:val="0"/>
          <w:numId w:val="25"/>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9" w:name="Par241"/>
      <w:bookmarkStart w:id="10" w:name="Par240"/>
      <w:bookmarkEnd w:id="9"/>
      <w:bookmarkEnd w:id="10"/>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1" w:name="Par244"/>
      <w:bookmarkEnd w:id="11"/>
    </w:p>
    <w:p w:rsidR="00FE4BEE" w:rsidRPr="00B636AC" w:rsidRDefault="00FE4BEE" w:rsidP="00FE4BEE">
      <w:pPr>
        <w:pStyle w:val="af5"/>
        <w:widowControl w:val="0"/>
        <w:numPr>
          <w:ilvl w:val="1"/>
          <w:numId w:val="25"/>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FE4BEE" w:rsidRPr="00B636AC" w:rsidRDefault="00FE4BEE" w:rsidP="00FE4BEE">
      <w:pPr>
        <w:pStyle w:val="af5"/>
        <w:widowControl w:val="0"/>
        <w:numPr>
          <w:ilvl w:val="1"/>
          <w:numId w:val="25"/>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FE4BEE" w:rsidRPr="00B636AC" w:rsidRDefault="00FE4BEE" w:rsidP="00FE4BEE">
      <w:pPr>
        <w:pStyle w:val="af5"/>
        <w:widowControl w:val="0"/>
        <w:spacing w:after="0" w:line="240" w:lineRule="auto"/>
        <w:ind w:left="360"/>
        <w:jc w:val="both"/>
        <w:rPr>
          <w:rFonts w:ascii="Times New Roman" w:hAnsi="Times New Roman" w:cs="Times New Roman"/>
        </w:rPr>
      </w:pPr>
    </w:p>
    <w:p w:rsidR="00FE4BEE" w:rsidRPr="00B636AC" w:rsidRDefault="00FE4BEE" w:rsidP="00FE4BEE">
      <w:pPr>
        <w:pStyle w:val="af5"/>
        <w:widowControl w:val="0"/>
        <w:numPr>
          <w:ilvl w:val="0"/>
          <w:numId w:val="2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FE4BEE" w:rsidRPr="00B636AC" w:rsidRDefault="00FE4BEE" w:rsidP="00FE4BEE">
      <w:pPr>
        <w:pStyle w:val="af5"/>
        <w:numPr>
          <w:ilvl w:val="1"/>
          <w:numId w:val="2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FE4BEE" w:rsidRPr="00B636AC" w:rsidRDefault="00FE4BEE" w:rsidP="00FE4BEE">
      <w:pPr>
        <w:pStyle w:val="af5"/>
        <w:numPr>
          <w:ilvl w:val="1"/>
          <w:numId w:val="2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FE4BEE" w:rsidRPr="00B636AC" w:rsidRDefault="00FE4BEE" w:rsidP="00FE4BEE">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FE4BEE" w:rsidRPr="00B636AC" w:rsidRDefault="00FE4BEE" w:rsidP="00FE4BEE">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E4BEE" w:rsidRPr="00B636AC" w:rsidRDefault="00FE4BEE" w:rsidP="00FE4BEE">
      <w:pPr>
        <w:spacing w:after="0" w:line="240" w:lineRule="auto"/>
        <w:jc w:val="both"/>
        <w:rPr>
          <w:rFonts w:ascii="Times New Roman" w:hAnsi="Times New Roman" w:cs="Times New Roman"/>
        </w:rPr>
      </w:pPr>
    </w:p>
    <w:p w:rsidR="00FE4BEE" w:rsidRPr="00B636AC" w:rsidRDefault="00FE4BEE" w:rsidP="00FE4BEE">
      <w:pPr>
        <w:pStyle w:val="210"/>
        <w:numPr>
          <w:ilvl w:val="0"/>
          <w:numId w:val="27"/>
        </w:numPr>
        <w:tabs>
          <w:tab w:val="left" w:pos="0"/>
        </w:tabs>
        <w:jc w:val="center"/>
        <w:rPr>
          <w:rFonts w:ascii="Times New Roman" w:hAnsi="Times New Roman" w:cs="Times New Roman"/>
          <w:b w:val="0"/>
          <w:bCs w:val="0"/>
          <w:sz w:val="22"/>
          <w:szCs w:val="22"/>
        </w:rPr>
      </w:pPr>
      <w:bookmarkStart w:id="12" w:name="Par297"/>
      <w:bookmarkStart w:id="13" w:name="Par289"/>
      <w:bookmarkEnd w:id="12"/>
      <w:bookmarkEnd w:id="13"/>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FE4BEE" w:rsidRPr="00B636AC" w:rsidRDefault="00FE4BEE" w:rsidP="00FE4BEE">
      <w:pPr>
        <w:pStyle w:val="ab"/>
        <w:numPr>
          <w:ilvl w:val="1"/>
          <w:numId w:val="27"/>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FE4BEE" w:rsidRPr="00B636AC" w:rsidRDefault="00FE4BEE" w:rsidP="00FE4BEE">
      <w:pPr>
        <w:pStyle w:val="ab"/>
        <w:numPr>
          <w:ilvl w:val="1"/>
          <w:numId w:val="27"/>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FE4BEE" w:rsidRPr="00B636AC" w:rsidRDefault="00FE4BEE" w:rsidP="00FE4BEE">
      <w:pPr>
        <w:pStyle w:val="ab"/>
        <w:tabs>
          <w:tab w:val="left" w:pos="0"/>
        </w:tabs>
        <w:rPr>
          <w:sz w:val="22"/>
          <w:szCs w:val="22"/>
        </w:rPr>
      </w:pPr>
    </w:p>
    <w:p w:rsidR="00FE4BEE" w:rsidRPr="00B636AC" w:rsidRDefault="00FE4BEE" w:rsidP="00FE4BEE">
      <w:pPr>
        <w:pStyle w:val="af5"/>
        <w:widowControl w:val="0"/>
        <w:numPr>
          <w:ilvl w:val="0"/>
          <w:numId w:val="28"/>
        </w:numPr>
        <w:spacing w:after="0" w:line="240" w:lineRule="auto"/>
        <w:jc w:val="center"/>
        <w:outlineLvl w:val="0"/>
        <w:rPr>
          <w:rFonts w:ascii="Times New Roman" w:hAnsi="Times New Roman" w:cs="Times New Roman"/>
          <w:b/>
        </w:rPr>
      </w:pPr>
      <w:bookmarkStart w:id="14" w:name="Par305"/>
      <w:bookmarkEnd w:id="14"/>
      <w:r w:rsidRPr="00B636AC">
        <w:rPr>
          <w:rFonts w:ascii="Times New Roman" w:hAnsi="Times New Roman" w:cs="Times New Roman"/>
          <w:b/>
        </w:rPr>
        <w:t xml:space="preserve"> Срок действия договора, особые условия</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00521986">
        <w:rPr>
          <w:rFonts w:ascii="Times New Roman" w:hAnsi="Times New Roman" w:cs="Times New Roman"/>
          <w:b/>
        </w:rPr>
        <w:t>5</w:t>
      </w:r>
      <w:r w:rsidRPr="00B636AC">
        <w:rPr>
          <w:rFonts w:ascii="Times New Roman" w:hAnsi="Times New Roman" w:cs="Times New Roman"/>
          <w:b/>
        </w:rPr>
        <w:t xml:space="preserve"> </w:t>
      </w:r>
      <w:r w:rsidR="00521986">
        <w:rPr>
          <w:rFonts w:ascii="Times New Roman" w:hAnsi="Times New Roman" w:cs="Times New Roman"/>
        </w:rPr>
        <w:t>лет</w:t>
      </w:r>
      <w:r w:rsidRPr="00B636AC">
        <w:rPr>
          <w:rFonts w:ascii="Times New Roman" w:hAnsi="Times New Roman" w:cs="Times New Roman"/>
        </w:rPr>
        <w:t xml:space="preserve"> и вступает в действие с момента его заключения, но не ранее даты внесения </w:t>
      </w:r>
      <w:r w:rsidRPr="00B636AC">
        <w:rPr>
          <w:rFonts w:ascii="Times New Roman" w:hAnsi="Times New Roman" w:cs="Times New Roman"/>
        </w:rPr>
        <w:lastRenderedPageBreak/>
        <w:t>изменений в реестр лицензий субъекта Российской Федерации в связи с заключением договора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5" w:name="Par312"/>
      <w:bookmarkEnd w:id="15"/>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FE4BEE" w:rsidRPr="00B636AC" w:rsidRDefault="00FE4BEE" w:rsidP="00FE4BEE">
      <w:pPr>
        <w:pStyle w:val="af5"/>
        <w:widowControl w:val="0"/>
        <w:numPr>
          <w:ilvl w:val="1"/>
          <w:numId w:val="28"/>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FE4BEE" w:rsidRPr="00B636AC" w:rsidRDefault="00FE4BEE" w:rsidP="00FE4BEE">
      <w:pPr>
        <w:pStyle w:val="af5"/>
        <w:widowControl w:val="0"/>
        <w:numPr>
          <w:ilvl w:val="1"/>
          <w:numId w:val="28"/>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FE4BEE" w:rsidRPr="00B636AC" w:rsidRDefault="00FE4BEE" w:rsidP="00FE4BEE">
      <w:pPr>
        <w:pStyle w:val="Style5"/>
        <w:widowControl/>
        <w:tabs>
          <w:tab w:val="left" w:pos="696"/>
        </w:tabs>
        <w:spacing w:line="240" w:lineRule="auto"/>
        <w:jc w:val="left"/>
        <w:rPr>
          <w:rStyle w:val="FontStyle24"/>
        </w:rPr>
      </w:pPr>
      <w:r w:rsidRPr="00B636AC">
        <w:rPr>
          <w:rStyle w:val="FontStyle24"/>
        </w:rPr>
        <w:t>письменных заявлений в Управляющую организацию по адресу: г. Санкт-Петербург, ул. Балтийская, дом 51, лит. А, Бизнес центр «Форум», офис 710, офис ООО УК «ПРИВИЛЕГИЯ СЕВЕРО-ЗАПАД».</w:t>
      </w:r>
    </w:p>
    <w:p w:rsidR="00FE4BEE" w:rsidRPr="00B636AC" w:rsidRDefault="00FE4BEE" w:rsidP="00FE4BEE">
      <w:pPr>
        <w:pStyle w:val="Style5"/>
        <w:widowControl/>
        <w:numPr>
          <w:ilvl w:val="1"/>
          <w:numId w:val="28"/>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FE4BEE" w:rsidRPr="00B636AC" w:rsidRDefault="00FE4BEE" w:rsidP="00FE4BEE">
      <w:pPr>
        <w:pStyle w:val="Style5"/>
        <w:widowControl/>
        <w:numPr>
          <w:ilvl w:val="1"/>
          <w:numId w:val="28"/>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lastRenderedPageBreak/>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FE4BEE" w:rsidRPr="00B636AC" w:rsidRDefault="00FE4BEE" w:rsidP="00FE4BEE">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00573FCC">
        <w:rPr>
          <w:rStyle w:val="FontStyle24"/>
          <w:b/>
        </w:rPr>
        <w:t>3</w:t>
      </w:r>
      <w:r w:rsidRPr="00B636AC">
        <w:rPr>
          <w:rStyle w:val="FontStyle24"/>
        </w:rPr>
        <w:t xml:space="preserve"> листах.</w:t>
      </w:r>
    </w:p>
    <w:p w:rsidR="00FE4BEE" w:rsidRPr="00B636AC" w:rsidRDefault="00FE4BEE" w:rsidP="00FE4BEE">
      <w:pPr>
        <w:pStyle w:val="Style5"/>
        <w:widowControl/>
        <w:numPr>
          <w:ilvl w:val="1"/>
          <w:numId w:val="28"/>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Style5"/>
        <w:widowControl/>
        <w:tabs>
          <w:tab w:val="left" w:pos="696"/>
        </w:tabs>
        <w:spacing w:line="228" w:lineRule="auto"/>
        <w:ind w:left="360"/>
        <w:rPr>
          <w:rFonts w:ascii="Times New Roman" w:hAnsi="Times New Roman"/>
          <w:sz w:val="16"/>
          <w:szCs w:val="18"/>
        </w:rPr>
      </w:pPr>
    </w:p>
    <w:p w:rsidR="00FE4BEE" w:rsidRPr="00B636AC" w:rsidRDefault="00FE4BEE" w:rsidP="00FE4BEE">
      <w:pPr>
        <w:pStyle w:val="af5"/>
        <w:numPr>
          <w:ilvl w:val="0"/>
          <w:numId w:val="28"/>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FE4BEE" w:rsidRPr="00B636AC" w:rsidRDefault="00FE4BEE" w:rsidP="00FE4BEE">
      <w:pPr>
        <w:pStyle w:val="af5"/>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FE4BEE" w:rsidRPr="00B636AC" w:rsidRDefault="00FE4BEE" w:rsidP="00FE4BEE">
      <w:pPr>
        <w:pStyle w:val="af5"/>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«Управляющая компания</w:t>
      </w:r>
      <w:r w:rsidRPr="00B636AC">
        <w:rPr>
          <w:rFonts w:ascii="Times New Roman" w:hAnsi="Times New Roman" w:cs="Times New Roman"/>
          <w:b/>
          <w:bCs/>
          <w:sz w:val="24"/>
        </w:rPr>
        <w:t>»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FE4BEE" w:rsidRPr="00B636AC" w:rsidTr="00B06739">
        <w:tc>
          <w:tcPr>
            <w:tcW w:w="5494" w:type="dxa"/>
          </w:tcPr>
          <w:p w:rsidR="00FE4BEE" w:rsidRPr="00B636AC" w:rsidRDefault="00FE4BEE" w:rsidP="00B06739">
            <w:pPr>
              <w:pStyle w:val="af5"/>
              <w:spacing w:after="0"/>
              <w:ind w:left="360"/>
              <w:textAlignment w:val="baseline"/>
              <w:rPr>
                <w:rFonts w:ascii="Times New Roman" w:hAnsi="Times New Roman" w:cs="Times New Roman"/>
                <w:b/>
                <w:bCs/>
                <w:szCs w:val="16"/>
              </w:rPr>
            </w:pPr>
          </w:p>
          <w:p w:rsidR="00FE4BEE" w:rsidRPr="00B636AC" w:rsidRDefault="00FE4BEE" w:rsidP="00B06739">
            <w:pPr>
              <w:pStyle w:val="af5"/>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РФ, 198095, г. Санкт-Петербург, Балтийская</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ул., д. 51 лит. А, офис 710</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FE4BEE" w:rsidRPr="00B636AC" w:rsidRDefault="00FE4BEE" w:rsidP="00B06739">
            <w:pPr>
              <w:pStyle w:val="af5"/>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FE4BEE" w:rsidRPr="00B636AC" w:rsidRDefault="00FE4BEE" w:rsidP="00B06739">
            <w:pPr>
              <w:pStyle w:val="af5"/>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FE4BEE" w:rsidRPr="00B636AC" w:rsidRDefault="00FE4BEE" w:rsidP="00B06739">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FE4BEE" w:rsidRPr="00B636AC" w:rsidRDefault="00FE4BEE" w:rsidP="00B06739">
            <w:pPr>
              <w:pStyle w:val="af5"/>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FE4BEE" w:rsidRPr="00B636AC" w:rsidRDefault="00FE4BEE" w:rsidP="00B06739">
            <w:pPr>
              <w:pStyle w:val="af5"/>
              <w:spacing w:after="0" w:line="240" w:lineRule="auto"/>
              <w:ind w:left="244" w:hanging="309"/>
              <w:rPr>
                <w:rFonts w:ascii="Times New Roman" w:hAnsi="Times New Roman" w:cs="Times New Roman"/>
                <w:b/>
                <w:bCs/>
                <w:szCs w:val="16"/>
              </w:rPr>
            </w:pPr>
            <w:r w:rsidRPr="00B636AC">
              <w:rPr>
                <w:rFonts w:ascii="Times New Roman" w:hAnsi="Times New Roman" w:cs="Times New Roman"/>
                <w:b/>
                <w:bCs/>
                <w:szCs w:val="16"/>
              </w:rPr>
              <w:t xml:space="preserve">Золотухин Алексей Ильич                          </w:t>
            </w: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hAnsi="Times New Roman" w:cs="Times New Roman"/>
                <w:b/>
                <w:bCs/>
                <w:szCs w:val="16"/>
              </w:rPr>
            </w:pPr>
          </w:p>
          <w:p w:rsidR="00FE4BEE" w:rsidRPr="00B636AC" w:rsidRDefault="00FE4BEE" w:rsidP="00B06739">
            <w:pPr>
              <w:pStyle w:val="af5"/>
              <w:spacing w:after="0" w:line="240" w:lineRule="auto"/>
              <w:ind w:left="244" w:hanging="309"/>
              <w:rPr>
                <w:rFonts w:ascii="Times New Roman" w:eastAsia="Times New Roman" w:hAnsi="Times New Roman" w:cs="Times New Roman"/>
                <w:color w:val="000000"/>
                <w:szCs w:val="16"/>
              </w:rPr>
            </w:pPr>
            <w:r w:rsidRPr="00B636AC">
              <w:rPr>
                <w:rFonts w:ascii="Times New Roman" w:hAnsi="Times New Roman" w:cs="Times New Roman"/>
                <w:b/>
                <w:bCs/>
                <w:szCs w:val="16"/>
              </w:rPr>
              <w:t xml:space="preserve">     _________________</w:t>
            </w:r>
          </w:p>
          <w:p w:rsidR="00FE4BEE" w:rsidRPr="00B636AC" w:rsidRDefault="00FE4BEE" w:rsidP="00B06739">
            <w:pPr>
              <w:pStyle w:val="af5"/>
              <w:spacing w:after="0" w:line="240" w:lineRule="auto"/>
              <w:ind w:left="360"/>
              <w:jc w:val="both"/>
              <w:rPr>
                <w:rFonts w:ascii="Times New Roman" w:eastAsia="Times New Roman" w:hAnsi="Times New Roman" w:cs="Times New Roman"/>
                <w:b/>
                <w:color w:val="000000"/>
                <w:szCs w:val="16"/>
              </w:rPr>
            </w:pPr>
            <w:r w:rsidRPr="00B636AC">
              <w:rPr>
                <w:rFonts w:ascii="Times New Roman" w:eastAsia="Times New Roman" w:hAnsi="Times New Roman" w:cs="Times New Roman"/>
                <w:color w:val="000000"/>
                <w:szCs w:val="16"/>
              </w:rPr>
              <w:t xml:space="preserve">                                                                            </w:t>
            </w:r>
            <w:r w:rsidRPr="00B636AC">
              <w:rPr>
                <w:rFonts w:ascii="Times New Roman" w:eastAsia="Times New Roman" w:hAnsi="Times New Roman" w:cs="Times New Roman"/>
                <w:b/>
                <w:color w:val="000000"/>
                <w:szCs w:val="16"/>
              </w:rPr>
              <w:t>(подпись, М.П.)</w:t>
            </w:r>
          </w:p>
          <w:p w:rsidR="00FE4BEE" w:rsidRPr="00B636AC" w:rsidRDefault="00FE4BEE" w:rsidP="00B06739">
            <w:pPr>
              <w:spacing w:after="0" w:line="240" w:lineRule="auto"/>
              <w:rPr>
                <w:rFonts w:ascii="Times New Roman" w:eastAsia="Times New Roman" w:hAnsi="Times New Roman" w:cs="Times New Roman"/>
                <w:color w:val="000000"/>
              </w:rPr>
            </w:pPr>
          </w:p>
        </w:tc>
        <w:tc>
          <w:tcPr>
            <w:tcW w:w="5495" w:type="dxa"/>
          </w:tcPr>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w:t>
            </w:r>
          </w:p>
          <w:p w:rsidR="00FE4BEE" w:rsidRPr="00B636AC" w:rsidRDefault="00FE4BEE" w:rsidP="00B06739">
            <w:pPr>
              <w:pStyle w:val="af5"/>
              <w:spacing w:after="0"/>
              <w:ind w:left="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_______________________________________(ФИО)</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_______________________________________(тел.)</w:t>
            </w: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p>
          <w:p w:rsidR="00FE4BEE" w:rsidRPr="00B636AC" w:rsidRDefault="00FE4BEE" w:rsidP="00B06739">
            <w:pPr>
              <w:pStyle w:val="af5"/>
              <w:spacing w:after="0"/>
              <w:textAlignment w:val="baseline"/>
              <w:rPr>
                <w:rFonts w:ascii="Times New Roman" w:hAnsi="Times New Roman" w:cs="Times New Roman"/>
                <w:b/>
                <w:bCs/>
              </w:rPr>
            </w:pPr>
            <w:r w:rsidRPr="00B636AC">
              <w:rPr>
                <w:rFonts w:ascii="Times New Roman" w:hAnsi="Times New Roman" w:cs="Times New Roman"/>
                <w:b/>
                <w:bCs/>
              </w:rPr>
              <w:t>________________________________________</w:t>
            </w:r>
          </w:p>
          <w:p w:rsidR="00FE4BEE" w:rsidRPr="00B636AC" w:rsidRDefault="00FE4BEE" w:rsidP="00B06739">
            <w:pPr>
              <w:pStyle w:val="af5"/>
              <w:spacing w:after="0"/>
              <w:ind w:left="0"/>
              <w:textAlignment w:val="baseline"/>
              <w:rPr>
                <w:rFonts w:ascii="Times New Roman" w:hAnsi="Times New Roman" w:cs="Times New Roman"/>
                <w:b/>
                <w:bCs/>
              </w:rPr>
            </w:pPr>
            <w:r w:rsidRPr="00B636AC">
              <w:rPr>
                <w:rFonts w:ascii="Times New Roman" w:hAnsi="Times New Roman" w:cs="Times New Roman"/>
                <w:b/>
                <w:bCs/>
              </w:rPr>
              <w:t xml:space="preserve">                                              (подпись)</w:t>
            </w:r>
          </w:p>
        </w:tc>
      </w:tr>
    </w:tbl>
    <w:p w:rsidR="00FE4BEE" w:rsidRPr="00B636AC" w:rsidRDefault="00FE4BEE" w:rsidP="00FE4BEE">
      <w:pPr>
        <w:pStyle w:val="af5"/>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FE4BEE" w:rsidRPr="00B636AC" w:rsidRDefault="00FE4BEE" w:rsidP="00FE4BEE">
      <w:pPr>
        <w:pStyle w:val="af5"/>
        <w:spacing w:after="0"/>
        <w:ind w:left="360"/>
        <w:jc w:val="right"/>
        <w:textAlignment w:val="baseline"/>
        <w:rPr>
          <w:rFonts w:ascii="Times New Roman" w:hAnsi="Times New Roman" w:cs="Times New Roman"/>
          <w:b/>
          <w:i/>
          <w:sz w:val="24"/>
          <w:szCs w:val="24"/>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2A18D9" w:rsidRDefault="00FE4BEE" w:rsidP="00FE4BEE">
      <w:pPr>
        <w:spacing w:after="0"/>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p>
    <w:p w:rsidR="00FE4BEE" w:rsidRPr="00B636AC" w:rsidRDefault="00FE4BEE" w:rsidP="00FE4BEE">
      <w:pPr>
        <w:pStyle w:val="af5"/>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FE4BEE" w:rsidRPr="00B636AC" w:rsidRDefault="00FE4BEE" w:rsidP="00FE4BEE">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FE4BEE" w:rsidRPr="00B636AC" w:rsidRDefault="00FE4BEE" w:rsidP="00FE4BEE">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41416E">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FE4BEE" w:rsidRPr="00B636AC" w:rsidRDefault="00FE4BEE" w:rsidP="00FE4BEE">
      <w:pPr>
        <w:pStyle w:val="3f3f3f3f3f3f3f3f3f3f3f3f3f2"/>
        <w:widowControl/>
        <w:spacing w:after="0" w:line="276" w:lineRule="auto"/>
        <w:rPr>
          <w:b/>
          <w:sz w:val="22"/>
          <w:szCs w:val="22"/>
        </w:rPr>
      </w:pPr>
    </w:p>
    <w:p w:rsidR="00FE4BEE" w:rsidRPr="00B636AC" w:rsidRDefault="00FE4BEE" w:rsidP="00FE4BEE">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FE4BEE" w:rsidRPr="00B636AC" w:rsidRDefault="00FE4BEE" w:rsidP="00FE4BEE">
      <w:pPr>
        <w:pStyle w:val="ConsNormal"/>
        <w:widowControl/>
        <w:ind w:right="0" w:firstLine="540"/>
        <w:jc w:val="right"/>
        <w:rPr>
          <w:rFonts w:ascii="Times New Roman" w:hAnsi="Times New Roman" w:cs="Times New Roman"/>
          <w:sz w:val="24"/>
          <w:szCs w:val="24"/>
        </w:rPr>
      </w:pPr>
    </w:p>
    <w:p w:rsidR="00FE4BEE" w:rsidRPr="00B636AC" w:rsidRDefault="00FE4BEE" w:rsidP="00FE4BEE">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FE4BEE" w:rsidRPr="00B636AC" w:rsidRDefault="00D22F36" w:rsidP="00FE4BEE">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лифтов</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Очистка крыши от снега и наледи, вывоз снега, сброшенного с крыш. </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Уборка и санитарное содержание, в т.ч.:</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помещений, входящих в состав общего имущества собственников помещений в Многоквартирном доме (указанных в приложении 2 к Договору), в т.ч. уборка лестничных клеток,</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FE4BEE" w:rsidRPr="00B636AC" w:rsidRDefault="00FE4BEE" w:rsidP="00FE4BEE">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FE4BEE" w:rsidRPr="00B636AC" w:rsidRDefault="00FE4BEE" w:rsidP="00FE4BEE">
      <w:pPr>
        <w:pStyle w:val="ConsNormal"/>
        <w:widowControl/>
        <w:numPr>
          <w:ilvl w:val="0"/>
          <w:numId w:val="29"/>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FE4BEE" w:rsidRPr="00B636AC" w:rsidRDefault="00FE4BEE" w:rsidP="00FE4BEE">
      <w:pPr>
        <w:pStyle w:val="ConsNormal"/>
        <w:widowControl/>
        <w:tabs>
          <w:tab w:val="left" w:pos="567"/>
        </w:tabs>
        <w:ind w:right="0"/>
        <w:jc w:val="both"/>
        <w:rPr>
          <w:rFonts w:ascii="Times New Roman" w:hAnsi="Times New Roman" w:cs="Times New Roman"/>
          <w:sz w:val="24"/>
          <w:szCs w:val="24"/>
        </w:rPr>
      </w:pPr>
    </w:p>
    <w:p w:rsidR="00FE4BEE" w:rsidRPr="00B636AC" w:rsidRDefault="00FE4BEE" w:rsidP="00FE4BEE">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Default="001E0355" w:rsidP="001E0355">
      <w:pPr>
        <w:suppressAutoHyphens/>
        <w:spacing w:after="0" w:line="240" w:lineRule="auto"/>
        <w:jc w:val="both"/>
        <w:rPr>
          <w:rFonts w:ascii="Times New Roman" w:hAnsi="Times New Roman"/>
          <w:sz w:val="20"/>
          <w:szCs w:val="20"/>
        </w:rPr>
      </w:pPr>
    </w:p>
    <w:p w:rsidR="0090676B" w:rsidRDefault="0090676B" w:rsidP="0090676B">
      <w:pPr>
        <w:pStyle w:val="ab"/>
        <w:ind w:firstLine="709"/>
        <w:rPr>
          <w:sz w:val="20"/>
          <w:szCs w:val="20"/>
        </w:rPr>
      </w:pPr>
    </w:p>
    <w:p w:rsidR="00FE3E42" w:rsidRDefault="00FE3E42"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B06739" w:rsidRDefault="00B06739" w:rsidP="00E85EA5">
      <w:pPr>
        <w:shd w:val="clear" w:color="auto" w:fill="FFFFFF"/>
        <w:spacing w:after="0" w:line="240" w:lineRule="auto"/>
        <w:rPr>
          <w:rFonts w:ascii="Times New Roman" w:hAnsi="Times New Roman"/>
          <w:sz w:val="20"/>
          <w:szCs w:val="20"/>
        </w:rPr>
      </w:pPr>
    </w:p>
    <w:p w:rsidR="00D8438B" w:rsidRDefault="00D8438B" w:rsidP="00E85EA5">
      <w:pPr>
        <w:shd w:val="clear" w:color="auto" w:fill="FFFFFF"/>
        <w:spacing w:after="0" w:line="240" w:lineRule="auto"/>
        <w:rPr>
          <w:rFonts w:ascii="Times New Roman" w:hAnsi="Times New Roman"/>
          <w:sz w:val="20"/>
          <w:szCs w:val="20"/>
        </w:rPr>
      </w:pPr>
    </w:p>
    <w:p w:rsidR="00EC1943" w:rsidRDefault="00EC1943" w:rsidP="00E85EA5">
      <w:pPr>
        <w:shd w:val="clear" w:color="auto" w:fill="FFFFFF"/>
        <w:spacing w:after="0" w:line="240" w:lineRule="auto"/>
        <w:rPr>
          <w:rFonts w:ascii="Times New Roman" w:hAnsi="Times New Roman"/>
          <w:sz w:val="20"/>
          <w:szCs w:val="20"/>
        </w:rPr>
      </w:pPr>
    </w:p>
    <w:p w:rsidR="00B3772C"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F9444F" w:rsidRDefault="00000896" w:rsidP="00000896">
      <w:pPr>
        <w:pStyle w:val="af5"/>
        <w:spacing w:after="0"/>
        <w:ind w:left="360"/>
        <w:jc w:val="right"/>
        <w:textAlignment w:val="baseline"/>
        <w:rPr>
          <w:rFonts w:ascii="Times New Roman" w:hAnsi="Times New Roman"/>
          <w:sz w:val="20"/>
          <w:szCs w:val="20"/>
          <w:lang w:bidi="hi-IN"/>
        </w:rPr>
      </w:pPr>
      <w:r w:rsidRPr="00F9444F">
        <w:rPr>
          <w:rFonts w:ascii="Times New Roman" w:hAnsi="Times New Roman"/>
          <w:sz w:val="20"/>
          <w:szCs w:val="20"/>
          <w:lang w:bidi="hi-IN"/>
        </w:rPr>
        <w:t>Приложение №</w:t>
      </w:r>
      <w:r>
        <w:rPr>
          <w:rFonts w:ascii="Times New Roman" w:hAnsi="Times New Roman"/>
          <w:sz w:val="20"/>
          <w:szCs w:val="20"/>
          <w:lang w:bidi="hi-IN"/>
        </w:rPr>
        <w:t xml:space="preserve"> 2</w:t>
      </w:r>
    </w:p>
    <w:p w:rsidR="00000896" w:rsidRDefault="00000896" w:rsidP="00000896">
      <w:pPr>
        <w:spacing w:after="0" w:line="240" w:lineRule="auto"/>
        <w:jc w:val="right"/>
        <w:rPr>
          <w:rFonts w:ascii="Times New Roman" w:hAnsi="Times New Roman"/>
          <w:sz w:val="20"/>
          <w:szCs w:val="20"/>
          <w:lang w:bidi="hi-IN"/>
        </w:rPr>
      </w:pPr>
      <w:r w:rsidRPr="00F9444F">
        <w:rPr>
          <w:rFonts w:ascii="Times New Roman" w:hAnsi="Times New Roman"/>
          <w:sz w:val="20"/>
          <w:szCs w:val="20"/>
          <w:lang w:bidi="hi-IN"/>
        </w:rPr>
        <w:t>к Договору управления многоквартирным домом</w:t>
      </w:r>
    </w:p>
    <w:p w:rsidR="00000896" w:rsidRPr="00000896" w:rsidRDefault="00E84A76" w:rsidP="00000896">
      <w:pPr>
        <w:spacing w:after="0" w:line="240" w:lineRule="auto"/>
        <w:jc w:val="right"/>
        <w:rPr>
          <w:rFonts w:ascii="Times New Roman" w:hAnsi="Times New Roman"/>
          <w:b/>
          <w:sz w:val="24"/>
          <w:szCs w:val="24"/>
          <w:lang w:bidi="hi-IN"/>
        </w:rPr>
      </w:pPr>
      <w:r>
        <w:rPr>
          <w:rFonts w:ascii="Times New Roman" w:hAnsi="Times New Roman"/>
          <w:sz w:val="20"/>
          <w:szCs w:val="20"/>
          <w:lang w:bidi="hi-IN"/>
        </w:rPr>
        <w:t>от «______» _____________ 202</w:t>
      </w:r>
      <w:r w:rsidR="0041416E">
        <w:rPr>
          <w:rFonts w:ascii="Times New Roman" w:hAnsi="Times New Roman"/>
          <w:sz w:val="20"/>
          <w:szCs w:val="20"/>
          <w:lang w:bidi="hi-IN"/>
        </w:rPr>
        <w:t>2</w:t>
      </w:r>
      <w:r w:rsidR="00000896">
        <w:rPr>
          <w:rFonts w:ascii="Times New Roman" w:hAnsi="Times New Roman"/>
          <w:sz w:val="20"/>
          <w:szCs w:val="20"/>
          <w:lang w:bidi="hi-IN"/>
        </w:rPr>
        <w:t xml:space="preserve"> г.</w:t>
      </w:r>
    </w:p>
    <w:p w:rsidR="002014C7"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Default="002014C7" w:rsidP="002014C7">
      <w:pPr>
        <w:jc w:val="center"/>
        <w:rPr>
          <w:rFonts w:ascii="Times New Roman" w:hAnsi="Times New Roman" w:cs="Times New Roman"/>
          <w:b/>
          <w:color w:val="000000" w:themeColor="text1"/>
          <w:sz w:val="24"/>
          <w:szCs w:val="24"/>
        </w:rPr>
      </w:pPr>
      <w:r w:rsidRPr="002014C7">
        <w:rPr>
          <w:rFonts w:ascii="Times New Roman" w:hAnsi="Times New Roman" w:cs="Times New Roman"/>
          <w:b/>
          <w:sz w:val="24"/>
          <w:szCs w:val="24"/>
        </w:rPr>
        <w:t>Состав общего имущества многоквартирного дома по адресу:</w:t>
      </w:r>
      <w:r w:rsidRPr="002014C7">
        <w:rPr>
          <w:rFonts w:ascii="Times New Roman" w:hAnsi="Times New Roman" w:cs="Times New Roman"/>
          <w:b/>
          <w:color w:val="000000" w:themeColor="text1"/>
          <w:sz w:val="24"/>
          <w:szCs w:val="24"/>
        </w:rPr>
        <w:t xml:space="preserve"> </w:t>
      </w:r>
    </w:p>
    <w:p w:rsidR="002014C7" w:rsidRDefault="008F68AC" w:rsidP="00BC475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 </w:t>
      </w:r>
      <w:r w:rsidR="00BC475E">
        <w:rPr>
          <w:rFonts w:ascii="Times New Roman" w:hAnsi="Times New Roman" w:cs="Times New Roman"/>
          <w:b/>
          <w:color w:val="000000" w:themeColor="text1"/>
          <w:sz w:val="24"/>
          <w:szCs w:val="24"/>
        </w:rPr>
        <w:t xml:space="preserve">Санкт-Петербург, </w:t>
      </w:r>
      <w:r w:rsidR="002014C7" w:rsidRPr="002014C7">
        <w:rPr>
          <w:rFonts w:ascii="Times New Roman" w:hAnsi="Times New Roman" w:cs="Times New Roman"/>
          <w:b/>
          <w:sz w:val="24"/>
          <w:szCs w:val="24"/>
        </w:rPr>
        <w:t>п</w:t>
      </w:r>
      <w:r>
        <w:rPr>
          <w:rFonts w:ascii="Times New Roman" w:hAnsi="Times New Roman" w:cs="Times New Roman"/>
          <w:b/>
          <w:sz w:val="24"/>
          <w:szCs w:val="24"/>
        </w:rPr>
        <w:t>ос</w:t>
      </w:r>
      <w:r w:rsidR="002014C7" w:rsidRPr="002014C7">
        <w:rPr>
          <w:rFonts w:ascii="Times New Roman" w:hAnsi="Times New Roman" w:cs="Times New Roman"/>
          <w:b/>
          <w:sz w:val="24"/>
          <w:szCs w:val="24"/>
        </w:rPr>
        <w:t>.</w:t>
      </w:r>
      <w:r>
        <w:rPr>
          <w:rFonts w:ascii="Times New Roman" w:hAnsi="Times New Roman" w:cs="Times New Roman"/>
          <w:b/>
          <w:sz w:val="24"/>
          <w:szCs w:val="24"/>
        </w:rPr>
        <w:t xml:space="preserve"> </w:t>
      </w:r>
      <w:r w:rsidR="002014C7" w:rsidRPr="002014C7">
        <w:rPr>
          <w:rFonts w:ascii="Times New Roman" w:hAnsi="Times New Roman" w:cs="Times New Roman"/>
          <w:b/>
          <w:sz w:val="24"/>
          <w:szCs w:val="24"/>
        </w:rPr>
        <w:t>Шушары,</w:t>
      </w:r>
      <w:r>
        <w:rPr>
          <w:rFonts w:ascii="Times New Roman" w:hAnsi="Times New Roman" w:cs="Times New Roman"/>
          <w:b/>
          <w:sz w:val="24"/>
          <w:szCs w:val="24"/>
        </w:rPr>
        <w:t xml:space="preserve"> Славянка, </w:t>
      </w:r>
      <w:r w:rsidR="00756A1F">
        <w:rPr>
          <w:rFonts w:ascii="Times New Roman" w:hAnsi="Times New Roman" w:cs="Times New Roman"/>
          <w:b/>
          <w:sz w:val="24"/>
          <w:szCs w:val="24"/>
        </w:rPr>
        <w:t>ул. Галицкая</w:t>
      </w:r>
      <w:r w:rsidR="002014C7" w:rsidRPr="002014C7">
        <w:rPr>
          <w:rFonts w:ascii="Times New Roman" w:hAnsi="Times New Roman" w:cs="Times New Roman"/>
          <w:b/>
          <w:sz w:val="24"/>
          <w:szCs w:val="24"/>
        </w:rPr>
        <w:t>,</w:t>
      </w:r>
      <w:r w:rsidR="00756A1F">
        <w:rPr>
          <w:rFonts w:ascii="Times New Roman" w:hAnsi="Times New Roman" w:cs="Times New Roman"/>
          <w:b/>
          <w:sz w:val="24"/>
          <w:szCs w:val="24"/>
        </w:rPr>
        <w:t xml:space="preserve"> дом 2</w:t>
      </w:r>
      <w:r w:rsidR="00C03723">
        <w:rPr>
          <w:rFonts w:ascii="Times New Roman" w:hAnsi="Times New Roman" w:cs="Times New Roman"/>
          <w:b/>
          <w:sz w:val="24"/>
          <w:szCs w:val="24"/>
        </w:rPr>
        <w:t>,</w:t>
      </w:r>
      <w:r w:rsidR="002014C7" w:rsidRPr="002014C7">
        <w:rPr>
          <w:rFonts w:ascii="Times New Roman" w:hAnsi="Times New Roman" w:cs="Times New Roman"/>
          <w:b/>
          <w:sz w:val="24"/>
          <w:szCs w:val="24"/>
        </w:rPr>
        <w:t xml:space="preserve"> к</w:t>
      </w:r>
      <w:r>
        <w:rPr>
          <w:rFonts w:ascii="Times New Roman" w:hAnsi="Times New Roman" w:cs="Times New Roman"/>
          <w:b/>
          <w:sz w:val="24"/>
          <w:szCs w:val="24"/>
        </w:rPr>
        <w:t>орп</w:t>
      </w:r>
      <w:r w:rsidR="002014C7" w:rsidRPr="002014C7">
        <w:rPr>
          <w:rFonts w:ascii="Times New Roman" w:hAnsi="Times New Roman" w:cs="Times New Roman"/>
          <w:b/>
          <w:sz w:val="24"/>
          <w:szCs w:val="24"/>
        </w:rPr>
        <w:t xml:space="preserve">. </w:t>
      </w:r>
      <w:r w:rsidR="00406D5A">
        <w:rPr>
          <w:rFonts w:ascii="Times New Roman" w:hAnsi="Times New Roman" w:cs="Times New Roman"/>
          <w:b/>
          <w:color w:val="000000" w:themeColor="text1"/>
          <w:sz w:val="24"/>
          <w:szCs w:val="24"/>
        </w:rPr>
        <w:t>2</w:t>
      </w:r>
      <w:r w:rsidR="002014C7" w:rsidRPr="002014C7">
        <w:rPr>
          <w:rFonts w:ascii="Times New Roman" w:hAnsi="Times New Roman" w:cs="Times New Roman"/>
          <w:b/>
          <w:color w:val="000000" w:themeColor="text1"/>
          <w:sz w:val="24"/>
          <w:szCs w:val="24"/>
        </w:rPr>
        <w:t>, лит. А</w:t>
      </w:r>
    </w:p>
    <w:p w:rsidR="002014C7" w:rsidRPr="002014C7"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9149E4" w:rsidRPr="00245F52" w:rsidTr="009149E4">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9149E4" w:rsidRPr="00FE1375" w:rsidRDefault="009149E4" w:rsidP="009149E4">
            <w:pPr>
              <w:jc w:val="right"/>
              <w:rPr>
                <w:color w:val="FFFFFF"/>
              </w:rPr>
            </w:pPr>
            <w:r w:rsidRPr="00FE1375">
              <w:rPr>
                <w:color w:val="000000" w:themeColor="text1"/>
              </w:rPr>
              <w:t>2011</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Фундамент (тип и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м</w:t>
            </w:r>
            <w:r w:rsidRPr="00564944">
              <w:rPr>
                <w:color w:val="000000" w:themeColor="text1"/>
              </w:rPr>
              <w:t xml:space="preserve">онолитная железобетонная плита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стены (материал)</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из несущих железобетонных панелей; каркас железобетонный</w:t>
            </w:r>
          </w:p>
        </w:tc>
      </w:tr>
      <w:tr w:rsidR="009149E4" w:rsidRPr="00245F52" w:rsidTr="009149E4">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Перекрытия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Pr>
                <w:color w:val="000000" w:themeColor="text1"/>
              </w:rPr>
              <w:t>монолитные железобетонные</w:t>
            </w:r>
          </w:p>
        </w:tc>
      </w:tr>
      <w:tr w:rsidR="009149E4" w:rsidRPr="00245F52" w:rsidTr="009149E4">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color w:val="000000" w:themeColor="text1"/>
              </w:rPr>
            </w:pPr>
            <w:r w:rsidRPr="00FE1375">
              <w:t>Крыша (материал кровли, площадь)</w:t>
            </w:r>
            <w:r>
              <w:t xml:space="preserve"> </w:t>
            </w:r>
            <w:r w:rsidRPr="00FE1375">
              <w:rPr>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r>
              <w:rPr>
                <w:color w:val="000000" w:themeColor="text1"/>
              </w:rPr>
              <w:t>деревянная стропильная; металлочерепица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F03E0">
            <w:pPr>
              <w:jc w:val="right"/>
              <w:rPr>
                <w:color w:val="FFFFFF"/>
              </w:rPr>
            </w:pPr>
            <w:r w:rsidRPr="00FE1375">
              <w:rPr>
                <w:color w:val="FFFFFF"/>
              </w:rPr>
              <w:t xml:space="preserve">деревянные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входные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тамбурные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иные конструкции</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канализации</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централизованная</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система отопления</w:t>
            </w:r>
          </w:p>
        </w:tc>
        <w:tc>
          <w:tcPr>
            <w:tcW w:w="4819" w:type="dxa"/>
            <w:tcBorders>
              <w:top w:val="nil"/>
              <w:left w:val="nil"/>
              <w:bottom w:val="single" w:sz="4" w:space="0" w:color="auto"/>
              <w:right w:val="single" w:sz="4" w:space="0" w:color="auto"/>
            </w:tcBorders>
            <w:shd w:val="clear" w:color="auto" w:fill="auto"/>
            <w:noWrap/>
          </w:tcPr>
          <w:p w:rsidR="009149E4" w:rsidRDefault="00D21066" w:rsidP="009149E4">
            <w:pPr>
              <w:jc w:val="right"/>
              <w:rPr>
                <w:sz w:val="24"/>
                <w:szCs w:val="24"/>
              </w:rPr>
            </w:pPr>
            <w:r>
              <w:t>от групповой (квартальной)</w:t>
            </w:r>
            <w:r w:rsidR="009149E4">
              <w:t xml:space="preserve"> котельной на газе</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мусоропровод</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электроснабжение</w:t>
            </w:r>
          </w:p>
        </w:tc>
        <w:tc>
          <w:tcPr>
            <w:tcW w:w="4819" w:type="dxa"/>
            <w:tcBorders>
              <w:top w:val="nil"/>
              <w:left w:val="nil"/>
              <w:bottom w:val="single" w:sz="4" w:space="0" w:color="auto"/>
              <w:right w:val="single" w:sz="4" w:space="0" w:color="auto"/>
            </w:tcBorders>
            <w:shd w:val="clear" w:color="auto" w:fill="auto"/>
            <w:noWrap/>
          </w:tcPr>
          <w:p w:rsidR="009149E4" w:rsidRDefault="009149E4" w:rsidP="009149E4">
            <w:pPr>
              <w:jc w:val="right"/>
              <w:rPr>
                <w:sz w:val="24"/>
                <w:szCs w:val="24"/>
              </w:rPr>
            </w:pPr>
            <w:r>
              <w:t>скрытая проводка</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tcPr>
          <w:p w:rsidR="009149E4" w:rsidRPr="00FE1375" w:rsidRDefault="009149E4" w:rsidP="009149E4">
            <w:pPr>
              <w:jc w:val="both"/>
              <w:rPr>
                <w:b/>
                <w:bCs/>
              </w:rPr>
            </w:pPr>
            <w:r w:rsidRPr="00FE1375">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элеваторный узел</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lastRenderedPageBreak/>
              <w:t>котельная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бойлерная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насосы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АСПЗ</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ПЗУ</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пассажирский (кол-во)</w:t>
            </w:r>
          </w:p>
        </w:tc>
        <w:tc>
          <w:tcPr>
            <w:tcW w:w="4819" w:type="dxa"/>
            <w:tcBorders>
              <w:top w:val="nil"/>
              <w:left w:val="nil"/>
              <w:bottom w:val="single" w:sz="4" w:space="0" w:color="auto"/>
              <w:right w:val="single" w:sz="4" w:space="0" w:color="auto"/>
            </w:tcBorders>
            <w:shd w:val="clear" w:color="auto" w:fill="auto"/>
          </w:tcPr>
          <w:p w:rsidR="009149E4" w:rsidRPr="00564944" w:rsidRDefault="00406D5A" w:rsidP="00FF342D">
            <w:pPr>
              <w:jc w:val="right"/>
              <w:rPr>
                <w:color w:val="000000" w:themeColor="text1"/>
              </w:rPr>
            </w:pPr>
            <w:r>
              <w:rPr>
                <w:color w:val="000000" w:themeColor="text1"/>
              </w:rPr>
              <w:t>2</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лифт грузовой (кол-во)</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rPr>
                <w:b/>
                <w:bCs/>
              </w:rPr>
            </w:pPr>
            <w:r w:rsidRPr="00FE1375">
              <w:t>иное оборудование</w:t>
            </w:r>
          </w:p>
        </w:tc>
        <w:tc>
          <w:tcPr>
            <w:tcW w:w="4819" w:type="dxa"/>
            <w:tcBorders>
              <w:top w:val="nil"/>
              <w:left w:val="nil"/>
              <w:bottom w:val="single" w:sz="4" w:space="0" w:color="auto"/>
              <w:right w:val="single" w:sz="4" w:space="0" w:color="auto"/>
            </w:tcBorders>
            <w:shd w:val="clear" w:color="auto" w:fill="auto"/>
          </w:tcPr>
          <w:p w:rsidR="009149E4" w:rsidRPr="00564944" w:rsidRDefault="009149E4" w:rsidP="009149E4">
            <w:pPr>
              <w:jc w:val="right"/>
              <w:rPr>
                <w:color w:val="000000" w:themeColor="text1"/>
              </w:rPr>
            </w:pPr>
          </w:p>
        </w:tc>
      </w:tr>
      <w:tr w:rsidR="009149E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9149E4" w:rsidRPr="00FE1375" w:rsidRDefault="009149E4" w:rsidP="009149E4">
            <w:pPr>
              <w:jc w:val="both"/>
            </w:pPr>
            <w:r w:rsidRPr="00FE1375">
              <w:t>Нежилые Помещения:</w:t>
            </w:r>
          </w:p>
        </w:tc>
        <w:tc>
          <w:tcPr>
            <w:tcW w:w="4819" w:type="dxa"/>
            <w:tcBorders>
              <w:top w:val="nil"/>
              <w:left w:val="nil"/>
              <w:bottom w:val="single" w:sz="4" w:space="0" w:color="auto"/>
              <w:right w:val="single" w:sz="4" w:space="0" w:color="auto"/>
            </w:tcBorders>
            <w:shd w:val="clear" w:color="auto" w:fill="auto"/>
          </w:tcPr>
          <w:p w:rsidR="009149E4" w:rsidRPr="00FE1375" w:rsidRDefault="009149E4" w:rsidP="009149E4">
            <w:pPr>
              <w:jc w:val="right"/>
              <w:rPr>
                <w:color w:val="FFFFFF"/>
              </w:rPr>
            </w:pPr>
            <w:r w:rsidRPr="00FE1375">
              <w:rPr>
                <w:color w:val="FFFFFF"/>
              </w:rP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Подвальное помещение (площадь кв.м)</w:t>
            </w:r>
          </w:p>
        </w:tc>
        <w:tc>
          <w:tcPr>
            <w:tcW w:w="4819" w:type="dxa"/>
            <w:tcBorders>
              <w:top w:val="nil"/>
              <w:left w:val="nil"/>
              <w:bottom w:val="single" w:sz="4" w:space="0" w:color="auto"/>
              <w:right w:val="single" w:sz="4" w:space="0" w:color="auto"/>
            </w:tcBorders>
            <w:shd w:val="clear" w:color="auto" w:fill="auto"/>
            <w:noWrap/>
          </w:tcPr>
          <w:p w:rsidR="00187EC4" w:rsidRPr="00745EFF" w:rsidRDefault="00406D5A" w:rsidP="00187EC4">
            <w:pPr>
              <w:jc w:val="right"/>
              <w:rPr>
                <w:color w:val="000000" w:themeColor="text1"/>
                <w:sz w:val="24"/>
                <w:szCs w:val="24"/>
              </w:rPr>
            </w:pPr>
            <w:r w:rsidRPr="00AF3098">
              <w:t>710,0</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Техническое подполье (площадь кв.м)</w:t>
            </w:r>
          </w:p>
        </w:tc>
        <w:tc>
          <w:tcPr>
            <w:tcW w:w="4819" w:type="dxa"/>
            <w:tcBorders>
              <w:top w:val="nil"/>
              <w:left w:val="nil"/>
              <w:bottom w:val="single" w:sz="4" w:space="0" w:color="auto"/>
              <w:right w:val="single" w:sz="4" w:space="0" w:color="auto"/>
            </w:tcBorders>
            <w:shd w:val="clear" w:color="auto" w:fill="auto"/>
          </w:tcPr>
          <w:p w:rsidR="00187EC4" w:rsidRDefault="00406D5A" w:rsidP="00187EC4">
            <w:pPr>
              <w:jc w:val="right"/>
              <w:rPr>
                <w:sz w:val="24"/>
                <w:szCs w:val="24"/>
              </w:rPr>
            </w:pPr>
            <w:r>
              <w:t>443,9</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Технический этаж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Колясочные (шт,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Чердак (площадь кв.м)</w:t>
            </w:r>
          </w:p>
        </w:tc>
        <w:tc>
          <w:tcPr>
            <w:tcW w:w="4819" w:type="dxa"/>
            <w:tcBorders>
              <w:top w:val="nil"/>
              <w:left w:val="nil"/>
              <w:bottom w:val="single" w:sz="4" w:space="0" w:color="auto"/>
              <w:right w:val="single" w:sz="4" w:space="0" w:color="auto"/>
            </w:tcBorders>
            <w:shd w:val="clear" w:color="auto" w:fill="auto"/>
          </w:tcPr>
          <w:p w:rsidR="00187EC4" w:rsidRPr="009808EA" w:rsidRDefault="00406D5A" w:rsidP="00187EC4">
            <w:pPr>
              <w:jc w:val="right"/>
            </w:pPr>
            <w:r>
              <w:t>512,6</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Технический чердак (площадь кв.м)</w:t>
            </w:r>
          </w:p>
        </w:tc>
        <w:tc>
          <w:tcPr>
            <w:tcW w:w="4819" w:type="dxa"/>
            <w:tcBorders>
              <w:top w:val="nil"/>
              <w:left w:val="nil"/>
              <w:bottom w:val="single" w:sz="4" w:space="0" w:color="auto"/>
              <w:right w:val="single" w:sz="4" w:space="0" w:color="auto"/>
            </w:tcBorders>
            <w:shd w:val="clear" w:color="auto" w:fill="auto"/>
          </w:tcPr>
          <w:p w:rsidR="00187EC4" w:rsidRDefault="00187EC4" w:rsidP="00187EC4">
            <w:pPr>
              <w:jc w:val="right"/>
              <w:rPr>
                <w:sz w:val="24"/>
                <w:szCs w:val="24"/>
              </w:rPr>
            </w:pPr>
            <w:r>
              <w:t> </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Лестницы, лестничные площадки (площадь кв.м)</w:t>
            </w:r>
          </w:p>
        </w:tc>
        <w:tc>
          <w:tcPr>
            <w:tcW w:w="4819" w:type="dxa"/>
            <w:tcBorders>
              <w:top w:val="nil"/>
              <w:left w:val="nil"/>
              <w:bottom w:val="single" w:sz="4" w:space="0" w:color="auto"/>
              <w:right w:val="single" w:sz="4" w:space="0" w:color="auto"/>
            </w:tcBorders>
            <w:shd w:val="clear" w:color="auto" w:fill="auto"/>
            <w:noWrap/>
          </w:tcPr>
          <w:p w:rsidR="00187EC4" w:rsidRDefault="00187EC4" w:rsidP="00FF342D">
            <w:pPr>
              <w:tabs>
                <w:tab w:val="left" w:pos="3180"/>
              </w:tabs>
              <w:jc w:val="right"/>
              <w:rPr>
                <w:sz w:val="24"/>
                <w:szCs w:val="24"/>
              </w:rPr>
            </w:pPr>
            <w:r>
              <w:rPr>
                <w:sz w:val="24"/>
                <w:szCs w:val="24"/>
              </w:rPr>
              <w:tab/>
            </w:r>
            <w:r w:rsidR="00406D5A">
              <w:t>440,3</w:t>
            </w:r>
          </w:p>
        </w:tc>
      </w:tr>
      <w:tr w:rsidR="00187EC4" w:rsidRPr="00245F52" w:rsidTr="009149E4">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rsidRPr="00FE1375">
              <w:t>Коридоры (площадь кв.м)</w:t>
            </w:r>
          </w:p>
        </w:tc>
        <w:tc>
          <w:tcPr>
            <w:tcW w:w="4819" w:type="dxa"/>
            <w:tcBorders>
              <w:top w:val="nil"/>
              <w:left w:val="nil"/>
              <w:bottom w:val="single" w:sz="4" w:space="0" w:color="auto"/>
              <w:right w:val="single" w:sz="4" w:space="0" w:color="auto"/>
            </w:tcBorders>
            <w:shd w:val="clear" w:color="auto" w:fill="auto"/>
            <w:noWrap/>
          </w:tcPr>
          <w:p w:rsidR="00187EC4" w:rsidRPr="00FE1375" w:rsidRDefault="00187EC4" w:rsidP="00187EC4">
            <w:pPr>
              <w:jc w:val="right"/>
              <w:rPr>
                <w:color w:val="FFFFFF"/>
              </w:rPr>
            </w:pPr>
            <w:r w:rsidRPr="00FE1375">
              <w:rPr>
                <w:color w:val="FFFFFF"/>
              </w:rPr>
              <w:t> </w:t>
            </w:r>
          </w:p>
        </w:tc>
      </w:tr>
      <w:tr w:rsidR="00187EC4" w:rsidRPr="00245F52" w:rsidTr="009149E4">
        <w:trPr>
          <w:trHeight w:val="630"/>
        </w:trPr>
        <w:tc>
          <w:tcPr>
            <w:tcW w:w="4961" w:type="dxa"/>
            <w:tcBorders>
              <w:top w:val="nil"/>
              <w:left w:val="single" w:sz="4" w:space="0" w:color="auto"/>
              <w:bottom w:val="single" w:sz="4" w:space="0" w:color="auto"/>
              <w:right w:val="single" w:sz="4" w:space="0" w:color="auto"/>
            </w:tcBorders>
            <w:shd w:val="clear" w:color="auto" w:fill="auto"/>
          </w:tcPr>
          <w:p w:rsidR="00187EC4" w:rsidRPr="00FE1375" w:rsidRDefault="00187EC4" w:rsidP="00187EC4">
            <w:pPr>
              <w:jc w:val="both"/>
            </w:pPr>
            <w:r w:rsidRPr="00FE1375">
              <w:t>Сведения о земельном участке, на котором</w:t>
            </w:r>
            <w:r w:rsidRPr="00FE1375">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187EC4" w:rsidRPr="00FE1375" w:rsidRDefault="00187EC4" w:rsidP="00187EC4">
            <w:pPr>
              <w:jc w:val="both"/>
              <w:rPr>
                <w:b/>
              </w:rPr>
            </w:pPr>
            <w:r w:rsidRPr="00FE1375">
              <w:t>Площадь кв.м.</w:t>
            </w:r>
          </w:p>
        </w:tc>
        <w:tc>
          <w:tcPr>
            <w:tcW w:w="4819" w:type="dxa"/>
            <w:tcBorders>
              <w:top w:val="single" w:sz="4" w:space="0" w:color="auto"/>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rPr>
            </w:pPr>
            <w:r>
              <w:t>Учетный</w:t>
            </w:r>
            <w:r w:rsidRPr="00FE1375">
              <w:t xml:space="preserve"> номер </w:t>
            </w:r>
          </w:p>
        </w:tc>
        <w:tc>
          <w:tcPr>
            <w:tcW w:w="4819" w:type="dxa"/>
            <w:tcBorders>
              <w:top w:val="nil"/>
              <w:left w:val="nil"/>
              <w:bottom w:val="single" w:sz="4" w:space="0" w:color="auto"/>
              <w:right w:val="single" w:sz="4" w:space="0" w:color="auto"/>
            </w:tcBorders>
            <w:shd w:val="clear" w:color="auto" w:fill="auto"/>
            <w:noWrap/>
          </w:tcPr>
          <w:p w:rsidR="00187EC4" w:rsidRPr="00564944" w:rsidRDefault="00187EC4" w:rsidP="00187EC4">
            <w:pPr>
              <w:ind w:right="-108"/>
              <w:jc w:val="right"/>
              <w:rPr>
                <w:bCs/>
                <w:color w:val="000000" w:themeColor="text1"/>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r w:rsidR="00187EC4" w:rsidRPr="00245F52" w:rsidTr="009149E4">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187EC4" w:rsidRPr="00FE1375" w:rsidRDefault="00187EC4" w:rsidP="00187EC4">
            <w:pPr>
              <w:jc w:val="both"/>
              <w:rPr>
                <w:b/>
                <w:bCs/>
                <w:highlight w:val="yellow"/>
              </w:rPr>
            </w:pPr>
            <w:r w:rsidRPr="00FE1375">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187EC4" w:rsidRPr="00FE1375" w:rsidRDefault="00187EC4" w:rsidP="00187EC4">
            <w:pPr>
              <w:ind w:right="-108"/>
              <w:jc w:val="right"/>
              <w:rPr>
                <w:b/>
                <w:bCs/>
                <w:color w:val="FFFFFF"/>
              </w:rPr>
            </w:pPr>
          </w:p>
        </w:tc>
      </w:tr>
    </w:tbl>
    <w:p w:rsidR="00B525B3" w:rsidRDefault="00B525B3" w:rsidP="005C3BEA">
      <w:pPr>
        <w:pStyle w:val="Style5"/>
        <w:widowControl/>
        <w:tabs>
          <w:tab w:val="left" w:pos="696"/>
        </w:tabs>
        <w:spacing w:line="240" w:lineRule="auto"/>
        <w:rPr>
          <w:rStyle w:val="FontStyle24"/>
          <w:sz w:val="18"/>
        </w:rPr>
      </w:pPr>
    </w:p>
    <w:p w:rsidR="00F6267B"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187EC4" w:rsidRDefault="00187EC4" w:rsidP="00727EC8">
      <w:pPr>
        <w:shd w:val="clear" w:color="auto" w:fill="FFFFFF"/>
        <w:spacing w:after="0" w:line="240" w:lineRule="auto"/>
        <w:rPr>
          <w:rFonts w:ascii="Times New Roman" w:hAnsi="Times New Roman" w:cs="Times New Roman"/>
          <w:iCs/>
          <w:color w:val="000000"/>
          <w:sz w:val="20"/>
          <w:szCs w:val="20"/>
        </w:rPr>
      </w:pPr>
    </w:p>
    <w:p w:rsidR="00B06739" w:rsidRDefault="00B06739" w:rsidP="00B06739">
      <w:pPr>
        <w:shd w:val="clear" w:color="auto" w:fill="FFFFFF"/>
        <w:spacing w:after="0" w:line="240" w:lineRule="auto"/>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06739" w:rsidRDefault="00B06739" w:rsidP="00B3772C">
      <w:pPr>
        <w:shd w:val="clear" w:color="auto" w:fill="FFFFFF"/>
        <w:spacing w:after="0" w:line="240" w:lineRule="auto"/>
        <w:jc w:val="right"/>
        <w:rPr>
          <w:rFonts w:ascii="Times New Roman" w:hAnsi="Times New Roman" w:cs="Times New Roman"/>
          <w:iCs/>
          <w:color w:val="000000"/>
          <w:sz w:val="20"/>
          <w:szCs w:val="20"/>
        </w:rPr>
      </w:pPr>
    </w:p>
    <w:p w:rsidR="00B525B3" w:rsidRPr="00F9444F" w:rsidRDefault="00B525B3" w:rsidP="00B3772C">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224807">
        <w:rPr>
          <w:rFonts w:ascii="Times New Roman" w:hAnsi="Times New Roman" w:cs="Times New Roman"/>
          <w:iCs/>
          <w:color w:val="000000"/>
          <w:sz w:val="20"/>
          <w:szCs w:val="20"/>
        </w:rPr>
        <w:t>3</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к Договору управления</w:t>
      </w:r>
      <w:r w:rsidRPr="00F9444F">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многоквартирным домом</w:t>
      </w:r>
    </w:p>
    <w:p w:rsidR="00B525B3" w:rsidRDefault="00B525B3" w:rsidP="00B525B3">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w:t>
      </w:r>
      <w:r w:rsidR="009D4202">
        <w:rPr>
          <w:rFonts w:ascii="Times New Roman" w:hAnsi="Times New Roman" w:cs="Times New Roman"/>
          <w:iCs/>
          <w:color w:val="000000"/>
          <w:sz w:val="20"/>
          <w:szCs w:val="20"/>
        </w:rPr>
        <w:t>_____</w:t>
      </w:r>
      <w:r>
        <w:rPr>
          <w:rFonts w:ascii="Times New Roman" w:hAnsi="Times New Roman" w:cs="Times New Roman"/>
          <w:iCs/>
          <w:color w:val="000000"/>
          <w:sz w:val="20"/>
          <w:szCs w:val="20"/>
        </w:rPr>
        <w:t xml:space="preserve">» </w:t>
      </w:r>
      <w:r w:rsidR="009D4202">
        <w:rPr>
          <w:rFonts w:ascii="Times New Roman" w:hAnsi="Times New Roman" w:cs="Times New Roman"/>
          <w:iCs/>
          <w:color w:val="000000"/>
          <w:sz w:val="20"/>
          <w:szCs w:val="20"/>
        </w:rPr>
        <w:t>____</w:t>
      </w:r>
      <w:r w:rsidR="000663D0">
        <w:rPr>
          <w:rFonts w:ascii="Times New Roman" w:hAnsi="Times New Roman" w:cs="Times New Roman"/>
          <w:iCs/>
          <w:color w:val="000000"/>
          <w:sz w:val="20"/>
          <w:szCs w:val="20"/>
        </w:rPr>
        <w:t>__</w:t>
      </w:r>
      <w:r w:rsidR="009D4202">
        <w:rPr>
          <w:rFonts w:ascii="Times New Roman" w:hAnsi="Times New Roman" w:cs="Times New Roman"/>
          <w:iCs/>
          <w:color w:val="000000"/>
          <w:sz w:val="20"/>
          <w:szCs w:val="20"/>
        </w:rPr>
        <w:t>____</w:t>
      </w:r>
      <w:r w:rsidR="00E84A76">
        <w:rPr>
          <w:rFonts w:ascii="Times New Roman" w:hAnsi="Times New Roman" w:cs="Times New Roman"/>
          <w:iCs/>
          <w:color w:val="000000"/>
          <w:sz w:val="20"/>
          <w:szCs w:val="20"/>
        </w:rPr>
        <w:t xml:space="preserve">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p w:rsidR="00B525B3" w:rsidRPr="00B525B3" w:rsidRDefault="00B525B3" w:rsidP="00B525B3">
      <w:pPr>
        <w:spacing w:line="240" w:lineRule="auto"/>
        <w:jc w:val="center"/>
        <w:rPr>
          <w:rFonts w:ascii="Times New Roman" w:hAnsi="Times New Roman" w:cs="Times New Roman"/>
          <w:b/>
        </w:rPr>
      </w:pPr>
    </w:p>
    <w:p w:rsidR="00B525B3" w:rsidRPr="00B525B3" w:rsidRDefault="00B525B3" w:rsidP="00B525B3">
      <w:pPr>
        <w:spacing w:line="240" w:lineRule="auto"/>
        <w:jc w:val="center"/>
        <w:rPr>
          <w:rFonts w:ascii="Times New Roman" w:hAnsi="Times New Roman" w:cs="Times New Roman"/>
        </w:rPr>
      </w:pPr>
      <w:r w:rsidRPr="00B525B3">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Pr>
          <w:rFonts w:ascii="Times New Roman" w:hAnsi="Times New Roman" w:cs="Times New Roman"/>
          <w:b/>
        </w:rPr>
        <w:t>ией и собственниками помещений М</w:t>
      </w:r>
      <w:r w:rsidRPr="00B525B3">
        <w:rPr>
          <w:rFonts w:ascii="Times New Roman" w:hAnsi="Times New Roman" w:cs="Times New Roman"/>
          <w:b/>
        </w:rPr>
        <w:t>ногоквартирного дома</w:t>
      </w:r>
    </w:p>
    <w:p w:rsidR="00B525B3" w:rsidRPr="00B525B3" w:rsidRDefault="00B525B3" w:rsidP="00B525B3">
      <w:pPr>
        <w:spacing w:line="240" w:lineRule="auto"/>
        <w:ind w:firstLine="567"/>
        <w:jc w:val="both"/>
        <w:rPr>
          <w:rFonts w:ascii="Times New Roman" w:hAnsi="Times New Roman" w:cs="Times New Roman"/>
          <w:sz w:val="20"/>
          <w:szCs w:val="20"/>
        </w:rPr>
      </w:pPr>
      <w:r w:rsidRPr="00B525B3">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B525B3" w:rsidRDefault="00B525B3" w:rsidP="00B525B3">
      <w:pPr>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xml:space="preserve">- по системе энергоснабжения: </w:t>
      </w:r>
    </w:p>
    <w:p w:rsidR="00B525B3" w:rsidRPr="00B525B3" w:rsidRDefault="00B525B3" w:rsidP="00B525B3">
      <w:pPr>
        <w:spacing w:after="120" w:line="240" w:lineRule="auto"/>
        <w:jc w:val="both"/>
        <w:rPr>
          <w:rFonts w:ascii="Times New Roman" w:hAnsi="Times New Roman" w:cs="Times New Roman"/>
          <w:sz w:val="20"/>
          <w:szCs w:val="20"/>
        </w:rPr>
      </w:pPr>
      <w:r w:rsidRPr="00B525B3">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jc w:val="center"/>
        <w:rPr>
          <w:rFonts w:ascii="Times New Roman" w:hAnsi="Times New Roman" w:cs="Times New Roman"/>
          <w:sz w:val="20"/>
          <w:szCs w:val="20"/>
        </w:rPr>
      </w:pPr>
      <w:r w:rsidRPr="00B525B3">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B525B3" w:rsidRDefault="00B525B3" w:rsidP="00B525B3">
      <w:pPr>
        <w:tabs>
          <w:tab w:val="left" w:pos="564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холодного и горячего водоснабжения:</w:t>
      </w:r>
    </w:p>
    <w:p w:rsidR="00B525B3" w:rsidRDefault="00B525B3" w:rsidP="004F64C3">
      <w:pPr>
        <w:autoSpaceDE w:val="0"/>
        <w:autoSpaceDN w:val="0"/>
        <w:adjustRightInd w:val="0"/>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w:t>
      </w:r>
      <w:r>
        <w:rPr>
          <w:rFonts w:ascii="Times New Roman" w:hAnsi="Times New Roman" w:cs="Times New Roman"/>
          <w:sz w:val="20"/>
          <w:szCs w:val="20"/>
        </w:rPr>
        <w:t xml:space="preserve">                                                      </w:t>
      </w:r>
      <w:r w:rsidR="004F64C3">
        <w:rPr>
          <w:rFonts w:ascii="Times New Roman" w:hAnsi="Times New Roman" w:cs="Times New Roman"/>
          <w:sz w:val="20"/>
          <w:szCs w:val="20"/>
        </w:rPr>
        <w:t xml:space="preserve">                            </w:t>
      </w:r>
      <w:r w:rsidRPr="00B525B3">
        <w:rPr>
          <w:rFonts w:ascii="Times New Roman" w:hAnsi="Times New Roman" w:cs="Times New Roman"/>
          <w:sz w:val="20"/>
          <w:szCs w:val="20"/>
        </w:rPr>
        <w:t xml:space="preserve">                                                              </w:t>
      </w:r>
    </w:p>
    <w:p w:rsidR="00B525B3" w:rsidRPr="00B525B3" w:rsidRDefault="00B80BF4" w:rsidP="00B525B3">
      <w:pPr>
        <w:tabs>
          <w:tab w:val="left" w:pos="3390"/>
        </w:tabs>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Pr>
          <w:rFonts w:ascii="Times New Roman" w:hAnsi="Times New Roman" w:cs="Times New Roman"/>
          <w:sz w:val="20"/>
          <w:szCs w:val="20"/>
        </w:rPr>
        <w:t xml:space="preserve">                                                                                              Граница</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4807">
        <w:rPr>
          <w:rFonts w:ascii="Times New Roman" w:hAnsi="Times New Roman" w:cs="Times New Roman"/>
          <w:sz w:val="20"/>
          <w:szCs w:val="20"/>
        </w:rPr>
        <w:t xml:space="preserve">   </w:t>
      </w:r>
      <w:r w:rsidRPr="00B525B3">
        <w:rPr>
          <w:rFonts w:ascii="Times New Roman" w:hAnsi="Times New Roman" w:cs="Times New Roman"/>
          <w:sz w:val="20"/>
          <w:szCs w:val="20"/>
        </w:rPr>
        <w:t>Стояк</w:t>
      </w:r>
      <w:r w:rsidR="00B80BF4">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tabs>
          <w:tab w:val="left" w:pos="605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Default="00B525B3" w:rsidP="00B525B3">
      <w:pPr>
        <w:spacing w:line="240" w:lineRule="auto"/>
        <w:rPr>
          <w:rFonts w:ascii="Times New Roman" w:hAnsi="Times New Roman" w:cs="Times New Roman"/>
          <w:sz w:val="20"/>
          <w:szCs w:val="20"/>
        </w:rPr>
      </w:pPr>
    </w:p>
    <w:p w:rsidR="00FD5C7E" w:rsidRDefault="00FD5C7E" w:rsidP="00B525B3">
      <w:pPr>
        <w:spacing w:line="240" w:lineRule="auto"/>
        <w:rPr>
          <w:rFonts w:ascii="Times New Roman" w:hAnsi="Times New Roman" w:cs="Times New Roman"/>
          <w:sz w:val="20"/>
          <w:szCs w:val="20"/>
        </w:rPr>
      </w:pPr>
    </w:p>
    <w:p w:rsidR="00892DA2" w:rsidRDefault="00892DA2" w:rsidP="00B525B3">
      <w:pPr>
        <w:spacing w:line="240" w:lineRule="auto"/>
        <w:rPr>
          <w:rFonts w:ascii="Times New Roman" w:hAnsi="Times New Roman" w:cs="Times New Roman"/>
          <w:sz w:val="20"/>
          <w:szCs w:val="20"/>
        </w:rPr>
      </w:pPr>
    </w:p>
    <w:p w:rsidR="00FD5C7E" w:rsidRPr="00B525B3" w:rsidRDefault="00FD5C7E" w:rsidP="00B525B3">
      <w:pPr>
        <w:spacing w:line="240" w:lineRule="auto"/>
        <w:rPr>
          <w:rFonts w:ascii="Times New Roman" w:hAnsi="Times New Roman" w:cs="Times New Roman"/>
          <w:sz w:val="20"/>
          <w:szCs w:val="20"/>
        </w:rPr>
      </w:pPr>
    </w:p>
    <w:p w:rsidR="00B525B3" w:rsidRPr="00B525B3" w:rsidRDefault="00B525B3" w:rsidP="00B525B3">
      <w:pPr>
        <w:tabs>
          <w:tab w:val="left" w:pos="568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водоотведения: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B525B3" w:rsidRDefault="00B525B3" w:rsidP="00B525B3">
      <w:pPr>
        <w:tabs>
          <w:tab w:val="left" w:pos="5640"/>
        </w:tabs>
        <w:spacing w:line="240" w:lineRule="auto"/>
        <w:jc w:val="both"/>
        <w:rPr>
          <w:rFonts w:ascii="Times New Roman" w:hAnsi="Times New Roman" w:cs="Times New Roman"/>
          <w:sz w:val="20"/>
          <w:szCs w:val="20"/>
        </w:rPr>
      </w:pPr>
    </w:p>
    <w:p w:rsidR="00B525B3" w:rsidRPr="00B525B3" w:rsidRDefault="00B525B3" w:rsidP="00B525B3">
      <w:pPr>
        <w:tabs>
          <w:tab w:val="left" w:pos="5680"/>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Стояк</w:t>
      </w:r>
    </w:p>
    <w:p w:rsidR="00B525B3" w:rsidRPr="00B525B3" w:rsidRDefault="00B525B3" w:rsidP="00B525B3">
      <w:pPr>
        <w:tabs>
          <w:tab w:val="center" w:pos="4677"/>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Граница</w: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r w:rsidR="00B80BF4">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B525B3" w:rsidRDefault="00B525B3" w:rsidP="00B525B3">
      <w:pPr>
        <w:tabs>
          <w:tab w:val="center" w:pos="4677"/>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Собственник</w:t>
      </w:r>
      <w:r>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343"/>
          <w:tab w:val="left" w:pos="728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Собственник</w:t>
      </w:r>
      <w:r w:rsidRPr="00B525B3">
        <w:rPr>
          <w:rFonts w:ascii="Times New Roman" w:hAnsi="Times New Roman" w:cs="Times New Roman"/>
          <w:sz w:val="20"/>
          <w:szCs w:val="20"/>
        </w:rPr>
        <w:tab/>
      </w:r>
    </w:p>
    <w:p w:rsidR="00B525B3" w:rsidRPr="00B525B3" w:rsidRDefault="00B525B3" w:rsidP="00B525B3">
      <w:pPr>
        <w:tabs>
          <w:tab w:val="left" w:pos="5343"/>
        </w:tabs>
        <w:spacing w:line="240" w:lineRule="auto"/>
        <w:rPr>
          <w:rFonts w:ascii="Times New Roman" w:hAnsi="Times New Roman" w:cs="Times New Roman"/>
          <w:sz w:val="20"/>
          <w:szCs w:val="20"/>
        </w:rPr>
      </w:pPr>
      <w:r w:rsidRPr="00B525B3">
        <w:rPr>
          <w:rFonts w:ascii="Times New Roman" w:hAnsi="Times New Roman" w:cs="Times New Roman"/>
          <w:sz w:val="20"/>
          <w:szCs w:val="20"/>
        </w:rPr>
        <w:t xml:space="preserve">                                                     </w:t>
      </w:r>
      <w:r w:rsidRPr="00B525B3">
        <w:rPr>
          <w:rFonts w:ascii="Times New Roman" w:hAnsi="Times New Roman" w:cs="Times New Roman"/>
          <w:sz w:val="20"/>
          <w:szCs w:val="20"/>
        </w:rPr>
        <w:tab/>
      </w:r>
    </w:p>
    <w:p w:rsidR="00B525B3" w:rsidRPr="00B525B3" w:rsidRDefault="00B525B3" w:rsidP="00B525B3">
      <w:pPr>
        <w:tabs>
          <w:tab w:val="left" w:pos="5680"/>
        </w:tabs>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tabs>
          <w:tab w:val="left" w:pos="1610"/>
        </w:tabs>
        <w:spacing w:after="120" w:line="240" w:lineRule="auto"/>
        <w:jc w:val="both"/>
        <w:rPr>
          <w:rFonts w:ascii="Times New Roman" w:hAnsi="Times New Roman" w:cs="Times New Roman"/>
          <w:b/>
          <w:sz w:val="20"/>
          <w:szCs w:val="20"/>
          <w:u w:val="single"/>
        </w:rPr>
      </w:pPr>
      <w:r w:rsidRPr="00B525B3">
        <w:rPr>
          <w:rFonts w:ascii="Times New Roman" w:hAnsi="Times New Roman" w:cs="Times New Roman"/>
          <w:b/>
          <w:sz w:val="20"/>
          <w:szCs w:val="20"/>
          <w:u w:val="single"/>
        </w:rPr>
        <w:t>- по системе отопления:</w:t>
      </w:r>
    </w:p>
    <w:p w:rsidR="00B525B3" w:rsidRPr="00B525B3" w:rsidRDefault="00B525B3" w:rsidP="00B525B3">
      <w:pPr>
        <w:tabs>
          <w:tab w:val="left" w:pos="5640"/>
        </w:tabs>
        <w:spacing w:line="240" w:lineRule="auto"/>
        <w:jc w:val="both"/>
        <w:rPr>
          <w:rFonts w:ascii="Times New Roman" w:hAnsi="Times New Roman" w:cs="Times New Roman"/>
          <w:sz w:val="20"/>
          <w:szCs w:val="20"/>
        </w:rPr>
      </w:pPr>
      <w:r w:rsidRPr="00B525B3">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B525B3" w:rsidRDefault="004F64C3" w:rsidP="00B525B3">
      <w:pPr>
        <w:tabs>
          <w:tab w:val="left" w:pos="1610"/>
          <w:tab w:val="center" w:pos="4677"/>
          <w:tab w:val="left" w:pos="557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 xml:space="preserve">Стояки </w:t>
      </w:r>
      <w:r>
        <w:rPr>
          <w:rFonts w:ascii="Times New Roman" w:hAnsi="Times New Roman" w:cs="Times New Roman"/>
          <w:sz w:val="20"/>
          <w:szCs w:val="20"/>
        </w:rPr>
        <w:t xml:space="preserve">       </w:t>
      </w:r>
      <w:r w:rsidR="00B525B3" w:rsidRPr="00B525B3">
        <w:rPr>
          <w:rFonts w:ascii="Times New Roman" w:hAnsi="Times New Roman" w:cs="Times New Roman"/>
          <w:sz w:val="20"/>
          <w:szCs w:val="20"/>
        </w:rPr>
        <w:t>Граница</w:t>
      </w:r>
      <w:r w:rsidR="00B525B3" w:rsidRPr="00B525B3">
        <w:rPr>
          <w:rFonts w:ascii="Times New Roman" w:hAnsi="Times New Roman" w:cs="Times New Roman"/>
          <w:sz w:val="20"/>
          <w:szCs w:val="20"/>
        </w:rPr>
        <w:tab/>
      </w:r>
    </w:p>
    <w:p w:rsidR="00B525B3" w:rsidRPr="00B525B3" w:rsidRDefault="00B80BF4" w:rsidP="00B525B3">
      <w:pPr>
        <w:spacing w:line="240" w:lineRule="auto"/>
        <w:rPr>
          <w:rFonts w:ascii="Times New Roman" w:hAnsi="Times New Roman" w:cs="Times New Roman"/>
          <w:sz w:val="20"/>
          <w:szCs w:val="20"/>
        </w:rPr>
      </w:pPr>
      <w:r>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Радиатор отопления</w:t>
      </w:r>
    </w:p>
    <w:p w:rsidR="00B525B3" w:rsidRPr="00B525B3" w:rsidRDefault="00B525B3" w:rsidP="00B525B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525B3">
        <w:rPr>
          <w:rFonts w:ascii="Times New Roman" w:hAnsi="Times New Roman" w:cs="Times New Roman"/>
          <w:sz w:val="20"/>
          <w:szCs w:val="20"/>
        </w:rPr>
        <w:t>Управляющая организация</w:t>
      </w:r>
    </w:p>
    <w:p w:rsidR="00B525B3" w:rsidRPr="00B525B3" w:rsidRDefault="00B525B3" w:rsidP="00B525B3">
      <w:pPr>
        <w:spacing w:line="240" w:lineRule="auto"/>
        <w:rPr>
          <w:rFonts w:ascii="Times New Roman" w:hAnsi="Times New Roman" w:cs="Times New Roman"/>
          <w:sz w:val="20"/>
          <w:szCs w:val="20"/>
        </w:rPr>
      </w:pPr>
    </w:p>
    <w:p w:rsidR="00B525B3" w:rsidRPr="00B525B3" w:rsidRDefault="004F64C3" w:rsidP="00B525B3">
      <w:pPr>
        <w:tabs>
          <w:tab w:val="left" w:pos="6940"/>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25B3" w:rsidRPr="00B525B3">
        <w:rPr>
          <w:rFonts w:ascii="Times New Roman" w:hAnsi="Times New Roman" w:cs="Times New Roman"/>
          <w:sz w:val="20"/>
          <w:szCs w:val="20"/>
        </w:rPr>
        <w:t>Собственник</w:t>
      </w:r>
    </w:p>
    <w:p w:rsidR="00B525B3" w:rsidRPr="00B525B3" w:rsidRDefault="00B525B3" w:rsidP="00B525B3">
      <w:pPr>
        <w:tabs>
          <w:tab w:val="left" w:pos="5750"/>
        </w:tabs>
        <w:spacing w:line="240" w:lineRule="auto"/>
        <w:rPr>
          <w:rFonts w:ascii="Times New Roman" w:hAnsi="Times New Roman" w:cs="Times New Roman"/>
          <w:sz w:val="20"/>
          <w:szCs w:val="20"/>
        </w:rPr>
      </w:pPr>
      <w:r w:rsidRPr="00B525B3">
        <w:rPr>
          <w:rFonts w:ascii="Times New Roman" w:hAnsi="Times New Roman" w:cs="Times New Roman"/>
          <w:sz w:val="20"/>
          <w:szCs w:val="20"/>
        </w:rPr>
        <w:tab/>
        <w:t xml:space="preserve">   </w:t>
      </w: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000896" w:rsidRDefault="00000896" w:rsidP="005638D5">
      <w:pPr>
        <w:tabs>
          <w:tab w:val="left" w:pos="6630"/>
        </w:tabs>
        <w:spacing w:line="240" w:lineRule="auto"/>
        <w:rPr>
          <w:rFonts w:ascii="Times New Roman" w:hAnsi="Times New Roman" w:cs="Times New Roman"/>
          <w:sz w:val="20"/>
          <w:szCs w:val="20"/>
        </w:rPr>
      </w:pPr>
    </w:p>
    <w:p w:rsidR="003F5224"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2F30E8" w:rsidTr="002F30E8">
        <w:trPr>
          <w:trHeight w:val="2581"/>
          <w:tblCellSpacing w:w="0" w:type="dxa"/>
        </w:trPr>
        <w:tc>
          <w:tcPr>
            <w:tcW w:w="11040" w:type="dxa"/>
            <w:gridSpan w:val="5"/>
          </w:tcPr>
          <w:p w:rsidR="002F30E8" w:rsidRDefault="002F30E8" w:rsidP="002F30E8">
            <w:pPr>
              <w:rPr>
                <w:b/>
                <w:i/>
              </w:rPr>
            </w:pP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Приложение № </w:t>
            </w:r>
            <w:r w:rsidR="00C275C5">
              <w:rPr>
                <w:rFonts w:ascii="Times New Roman" w:hAnsi="Times New Roman" w:cs="Times New Roman"/>
                <w:iCs/>
                <w:color w:val="000000"/>
                <w:sz w:val="20"/>
                <w:szCs w:val="20"/>
              </w:rPr>
              <w:t>4</w:t>
            </w:r>
          </w:p>
          <w:p w:rsidR="002F30E8" w:rsidRDefault="002F30E8" w:rsidP="002F30E8">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2F30E8" w:rsidTr="002F30E8">
              <w:trPr>
                <w:trHeight w:val="493"/>
                <w:tblCellSpacing w:w="0" w:type="dxa"/>
              </w:trPr>
              <w:tc>
                <w:tcPr>
                  <w:tcW w:w="9855" w:type="dxa"/>
                  <w:shd w:val="clear" w:color="auto" w:fill="FFFFFF"/>
                  <w:vAlign w:val="bottom"/>
                  <w:hideMark/>
                </w:tcPr>
                <w:p w:rsidR="002F30E8" w:rsidRDefault="002F30E8" w:rsidP="008D49BE">
                  <w:pPr>
                    <w:spacing w:before="100" w:beforeAutospacing="1" w:after="0" w:line="24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w:t>
                  </w:r>
                  <w:r w:rsidR="008D49BE">
                    <w:rPr>
                      <w:rFonts w:ascii="Times New Roman" w:eastAsia="Times New Roman" w:hAnsi="Times New Roman" w:cs="Times New Roman"/>
                      <w:b/>
                      <w:color w:val="000000"/>
                      <w:sz w:val="20"/>
                      <w:szCs w:val="20"/>
                    </w:rPr>
                    <w:t>01</w:t>
                  </w:r>
                  <w:r>
                    <w:rPr>
                      <w:rFonts w:ascii="Times New Roman" w:eastAsia="Times New Roman" w:hAnsi="Times New Roman" w:cs="Times New Roman"/>
                      <w:b/>
                      <w:color w:val="000000"/>
                      <w:sz w:val="20"/>
                      <w:szCs w:val="20"/>
                    </w:rPr>
                    <w:t>.202</w:t>
                  </w:r>
                  <w:r w:rsidR="008D49BE">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г. по адресу:</w:t>
                  </w:r>
                </w:p>
              </w:tc>
            </w:tr>
            <w:tr w:rsidR="002F30E8" w:rsidTr="002F30E8">
              <w:trPr>
                <w:trHeight w:val="209"/>
                <w:tblCellSpacing w:w="0" w:type="dxa"/>
              </w:trPr>
              <w:tc>
                <w:tcPr>
                  <w:tcW w:w="9855" w:type="dxa"/>
                  <w:shd w:val="clear" w:color="auto" w:fill="FFFFFF"/>
                  <w:vAlign w:val="bottom"/>
                  <w:hideMark/>
                </w:tcPr>
                <w:p w:rsidR="002F30E8" w:rsidRPr="002F30E8" w:rsidRDefault="002F30E8" w:rsidP="00406D5A">
                  <w:pPr>
                    <w:spacing w:before="100" w:beforeAutospacing="1" w:after="0" w:line="240" w:lineRule="atLeast"/>
                    <w:jc w:val="center"/>
                    <w:rPr>
                      <w:rFonts w:ascii="Times New Roman" w:eastAsia="Times New Roman" w:hAnsi="Times New Roman" w:cs="Times New Roman"/>
                      <w:b/>
                      <w:color w:val="000000"/>
                      <w:sz w:val="20"/>
                      <w:szCs w:val="20"/>
                    </w:rPr>
                  </w:pPr>
                  <w:r w:rsidRPr="00892DA2">
                    <w:rPr>
                      <w:rFonts w:ascii="Times New Roman" w:eastAsia="Times New Roman" w:hAnsi="Times New Roman" w:cs="Times New Roman"/>
                      <w:b/>
                      <w:color w:val="000000"/>
                      <w:sz w:val="20"/>
                      <w:szCs w:val="20"/>
                    </w:rPr>
                    <w:t xml:space="preserve">г. Санкт-Петербург, пос. Шушары, Славянка, </w:t>
                  </w:r>
                  <w:r w:rsidR="00756A1F">
                    <w:rPr>
                      <w:rFonts w:ascii="Times New Roman" w:eastAsia="Times New Roman" w:hAnsi="Times New Roman" w:cs="Times New Roman"/>
                      <w:b/>
                      <w:color w:val="000000"/>
                      <w:sz w:val="20"/>
                      <w:szCs w:val="20"/>
                    </w:rPr>
                    <w:t>ул. Галицкая, дом 2</w:t>
                  </w:r>
                  <w:r w:rsidRPr="00892DA2">
                    <w:rPr>
                      <w:rFonts w:ascii="Times New Roman" w:eastAsia="Times New Roman" w:hAnsi="Times New Roman" w:cs="Times New Roman"/>
                      <w:b/>
                      <w:color w:val="000000"/>
                      <w:sz w:val="20"/>
                      <w:szCs w:val="20"/>
                    </w:rPr>
                    <w:t xml:space="preserve">, корп. </w:t>
                  </w:r>
                  <w:r w:rsidR="00406D5A">
                    <w:rPr>
                      <w:rFonts w:ascii="Times New Roman" w:eastAsia="Times New Roman" w:hAnsi="Times New Roman" w:cs="Times New Roman"/>
                      <w:b/>
                      <w:color w:val="000000"/>
                      <w:sz w:val="20"/>
                      <w:szCs w:val="20"/>
                    </w:rPr>
                    <w:t>2</w:t>
                  </w:r>
                  <w:r w:rsidRPr="00892DA2">
                    <w:rPr>
                      <w:rFonts w:ascii="Times New Roman" w:eastAsia="Times New Roman" w:hAnsi="Times New Roman" w:cs="Times New Roman"/>
                      <w:b/>
                      <w:color w:val="000000"/>
                      <w:sz w:val="20"/>
                      <w:szCs w:val="20"/>
                    </w:rPr>
                    <w:t>, лит. А</w:t>
                  </w:r>
                </w:p>
              </w:tc>
            </w:tr>
            <w:tr w:rsidR="002F30E8" w:rsidTr="002F30E8">
              <w:trPr>
                <w:trHeight w:val="160"/>
                <w:tblCellSpacing w:w="0" w:type="dxa"/>
              </w:trPr>
              <w:tc>
                <w:tcPr>
                  <w:tcW w:w="9855" w:type="dxa"/>
                  <w:shd w:val="clear" w:color="auto" w:fill="FFFFFF"/>
                  <w:vAlign w:val="bottom"/>
                  <w:hideMark/>
                </w:tcPr>
                <w:p w:rsidR="002F30E8" w:rsidRPr="00BC475E" w:rsidRDefault="002F30E8" w:rsidP="00406D5A">
                  <w:pPr>
                    <w:spacing w:before="100" w:beforeAutospacing="1" w:after="0" w:line="195" w:lineRule="atLeast"/>
                    <w:jc w:val="center"/>
                    <w:rPr>
                      <w:rFonts w:ascii="Times New Roman" w:eastAsia="Times New Roman" w:hAnsi="Times New Roman" w:cs="Times New Roman"/>
                      <w:b/>
                      <w:color w:val="000000"/>
                      <w:sz w:val="20"/>
                      <w:szCs w:val="24"/>
                      <w:u w:val="single"/>
                    </w:rPr>
                  </w:pPr>
                  <w:r w:rsidRPr="00BC475E">
                    <w:rPr>
                      <w:rFonts w:ascii="Times New Roman" w:eastAsia="Times New Roman" w:hAnsi="Times New Roman" w:cs="Times New Roman"/>
                      <w:b/>
                      <w:color w:val="000000"/>
                      <w:sz w:val="20"/>
                      <w:szCs w:val="20"/>
                      <w:u w:val="single"/>
                    </w:rPr>
                    <w:t xml:space="preserve">Общая площадь жилых и нежилых помещений </w:t>
                  </w:r>
                  <w:r w:rsidR="00406D5A">
                    <w:rPr>
                      <w:rFonts w:ascii="Times New Roman" w:eastAsia="Times New Roman" w:hAnsi="Times New Roman" w:cs="Times New Roman"/>
                      <w:b/>
                      <w:color w:val="000000"/>
                      <w:sz w:val="20"/>
                      <w:szCs w:val="20"/>
                      <w:u w:val="single"/>
                    </w:rPr>
                    <w:t>3258</w:t>
                  </w:r>
                  <w:r w:rsidR="00756A1F">
                    <w:rPr>
                      <w:rFonts w:ascii="Times New Roman" w:eastAsia="Times New Roman" w:hAnsi="Times New Roman" w:cs="Times New Roman"/>
                      <w:b/>
                      <w:color w:val="000000"/>
                      <w:sz w:val="20"/>
                      <w:szCs w:val="20"/>
                      <w:u w:val="single"/>
                    </w:rPr>
                    <w:t>,5</w:t>
                  </w:r>
                  <w:r w:rsidRPr="00BC475E">
                    <w:rPr>
                      <w:rFonts w:ascii="Times New Roman" w:eastAsia="Times New Roman" w:hAnsi="Times New Roman" w:cs="Times New Roman"/>
                      <w:b/>
                      <w:color w:val="000000"/>
                      <w:sz w:val="20"/>
                      <w:szCs w:val="20"/>
                      <w:u w:val="single"/>
                    </w:rPr>
                    <w:t xml:space="preserve"> кв. м.</w:t>
                  </w:r>
                </w:p>
              </w:tc>
            </w:tr>
          </w:tbl>
          <w:p w:rsidR="002F30E8" w:rsidRDefault="002F30E8" w:rsidP="0041416E">
            <w:pPr>
              <w:shd w:val="clear" w:color="auto" w:fill="FFFFFF"/>
              <w:spacing w:after="0" w:line="240" w:lineRule="auto"/>
              <w:jc w:val="right"/>
              <w:rPr>
                <w:rFonts w:ascii="Times New Roman" w:hAnsi="Times New Roman" w:cs="Times New Roman"/>
                <w:iCs/>
                <w:color w:val="000000"/>
                <w:sz w:val="20"/>
                <w:szCs w:val="20"/>
              </w:rPr>
            </w:pPr>
            <w:r>
              <w:rPr>
                <w:rFonts w:ascii="Times New Roman" w:hAnsi="Times New Roman" w:cs="Times New Roman"/>
                <w:iCs/>
                <w:color w:val="000000"/>
                <w:sz w:val="20"/>
                <w:szCs w:val="20"/>
              </w:rPr>
              <w:t>от «_____» __________ 202</w:t>
            </w:r>
            <w:r w:rsidR="0041416E">
              <w:rPr>
                <w:rFonts w:ascii="Times New Roman" w:hAnsi="Times New Roman" w:cs="Times New Roman"/>
                <w:iCs/>
                <w:color w:val="000000"/>
                <w:sz w:val="20"/>
                <w:szCs w:val="20"/>
              </w:rPr>
              <w:t>2</w:t>
            </w:r>
            <w:r>
              <w:rPr>
                <w:rFonts w:ascii="Times New Roman" w:hAnsi="Times New Roman" w:cs="Times New Roman"/>
                <w:iCs/>
                <w:color w:val="000000"/>
                <w:sz w:val="20"/>
                <w:szCs w:val="20"/>
              </w:rPr>
              <w:t xml:space="preserve"> г. </w:t>
            </w:r>
          </w:p>
        </w:tc>
      </w:tr>
      <w:tr w:rsidR="002F30E8" w:rsidTr="002F30E8">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2F30E8" w:rsidTr="002F30E8">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3,88</w:t>
            </w:r>
          </w:p>
        </w:tc>
      </w:tr>
      <w:tr w:rsidR="002F30E8" w:rsidTr="002F30E8">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w:t>
            </w:r>
            <w:r w:rsidR="008D49BE">
              <w:rPr>
                <w:rFonts w:ascii="Times New Roman" w:eastAsia="Times New Roman" w:hAnsi="Times New Roman" w:cs="Times New Roman"/>
                <w:b/>
                <w:bCs/>
                <w:i/>
                <w:iCs/>
                <w:color w:val="000000"/>
                <w:szCs w:val="20"/>
              </w:rPr>
              <w:t>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954DB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8,08</w:t>
            </w:r>
          </w:p>
        </w:tc>
      </w:tr>
      <w:tr w:rsidR="002F30E8" w:rsidTr="002F30E8">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6,33</w:t>
            </w:r>
          </w:p>
        </w:tc>
      </w:tr>
      <w:tr w:rsidR="002F30E8" w:rsidTr="002F30E8">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2,10</w:t>
            </w:r>
          </w:p>
        </w:tc>
      </w:tr>
      <w:tr w:rsidR="002F30E8" w:rsidTr="002F30E8">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Эксплуатация коллективных (общедомовых) приборов учета в т.ч.:</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Pr="00ED2337" w:rsidRDefault="002F30E8" w:rsidP="002F30E8">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электрическая энергия</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0,07</w:t>
            </w:r>
          </w:p>
        </w:tc>
      </w:tr>
      <w:tr w:rsidR="002F30E8" w:rsidTr="002F30E8">
        <w:trPr>
          <w:gridAfter w:val="1"/>
          <w:wAfter w:w="147" w:type="dxa"/>
          <w:trHeight w:val="98"/>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тепловая энергия и горячее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0,54</w:t>
            </w:r>
          </w:p>
        </w:tc>
      </w:tr>
      <w:tr w:rsidR="002F30E8" w:rsidTr="002F30E8">
        <w:trPr>
          <w:gridAfter w:val="1"/>
          <w:wAfter w:w="147" w:type="dxa"/>
          <w:trHeight w:val="11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002F30E8">
              <w:rPr>
                <w:rFonts w:ascii="Times New Roman" w:eastAsia="Times New Roman" w:hAnsi="Times New Roman" w:cs="Times New Roman"/>
                <w:color w:val="000000"/>
                <w:sz w:val="2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холодное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135"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0"/>
                <w:szCs w:val="20"/>
              </w:rPr>
              <w:t>0,06</w:t>
            </w:r>
          </w:p>
        </w:tc>
      </w:tr>
      <w:tr w:rsidR="002F30E8" w:rsidTr="002F30E8">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2F30E8" w:rsidRDefault="008D49BE"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2F30E8" w:rsidRDefault="002F30E8" w:rsidP="002F30E8">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2F30E8" w:rsidRDefault="002F30E8" w:rsidP="002F30E8">
      <w:pPr>
        <w:tabs>
          <w:tab w:val="left" w:pos="6630"/>
        </w:tabs>
        <w:spacing w:line="240" w:lineRule="auto"/>
        <w:rPr>
          <w:rFonts w:ascii="Times New Roman" w:hAnsi="Times New Roman" w:cs="Times New Roman"/>
          <w:b/>
          <w:color w:val="000000"/>
          <w:sz w:val="16"/>
          <w:szCs w:val="27"/>
        </w:rPr>
      </w:pPr>
    </w:p>
    <w:p w:rsidR="002F30E8" w:rsidRPr="00521986" w:rsidRDefault="002F30E8" w:rsidP="002F30E8">
      <w:pPr>
        <w:tabs>
          <w:tab w:val="left" w:pos="6630"/>
        </w:tabs>
        <w:spacing w:line="240" w:lineRule="auto"/>
        <w:rPr>
          <w:rFonts w:ascii="Times New Roman" w:hAnsi="Times New Roman" w:cs="Times New Roman"/>
          <w:sz w:val="16"/>
          <w:szCs w:val="20"/>
        </w:rPr>
      </w:pPr>
      <w:r w:rsidRPr="00521986">
        <w:rPr>
          <w:rFonts w:ascii="Times New Roman" w:hAnsi="Times New Roman" w:cs="Times New Roman"/>
          <w:sz w:val="16"/>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2F30E8" w:rsidRDefault="002F30E8"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Default="00521986" w:rsidP="002F30E8">
      <w:pPr>
        <w:tabs>
          <w:tab w:val="left" w:pos="6630"/>
        </w:tabs>
        <w:spacing w:line="240" w:lineRule="auto"/>
        <w:rPr>
          <w:rFonts w:ascii="Times New Roman" w:hAnsi="Times New Roman" w:cs="Times New Roman"/>
          <w:sz w:val="16"/>
          <w:szCs w:val="20"/>
        </w:rPr>
      </w:pPr>
    </w:p>
    <w:p w:rsidR="00521986" w:rsidRPr="00312C45" w:rsidRDefault="00521986" w:rsidP="00312C45">
      <w:pPr>
        <w:pStyle w:val="af7"/>
        <w:shd w:val="clear" w:color="auto" w:fill="FFFFFF"/>
        <w:rPr>
          <w:b/>
          <w:color w:val="1A212D"/>
          <w:sz w:val="28"/>
          <w:szCs w:val="22"/>
        </w:rPr>
      </w:pPr>
    </w:p>
    <w:p w:rsidR="002F30E8" w:rsidRPr="00521986" w:rsidRDefault="002F30E8" w:rsidP="002F30E8">
      <w:pPr>
        <w:pStyle w:val="af7"/>
        <w:shd w:val="clear" w:color="auto" w:fill="FFFFFF"/>
        <w:jc w:val="center"/>
        <w:rPr>
          <w:b/>
          <w:color w:val="1A212D"/>
          <w:szCs w:val="22"/>
        </w:rPr>
      </w:pPr>
      <w:r w:rsidRPr="00521986">
        <w:rPr>
          <w:b/>
          <w:color w:val="1A212D"/>
          <w:szCs w:val="22"/>
        </w:rPr>
        <w:t>Приложение к таблице «</w:t>
      </w:r>
      <w:r w:rsidRPr="00521986">
        <w:rPr>
          <w:b/>
          <w:color w:val="000000"/>
          <w:szCs w:val="22"/>
        </w:rPr>
        <w:t>Тарифы по содержанию и текущему ремонту общего имущества в Многоквартирном доме»</w:t>
      </w:r>
    </w:p>
    <w:p w:rsidR="00312C45" w:rsidRDefault="00312C45" w:rsidP="002F30E8">
      <w:pPr>
        <w:pStyle w:val="af7"/>
        <w:shd w:val="clear" w:color="auto" w:fill="FFFFFF"/>
        <w:jc w:val="both"/>
        <w:rPr>
          <w:color w:val="1A212D"/>
          <w:szCs w:val="23"/>
        </w:rPr>
      </w:pPr>
    </w:p>
    <w:p w:rsidR="00312C45" w:rsidRDefault="00312C45" w:rsidP="002F30E8">
      <w:pPr>
        <w:pStyle w:val="af7"/>
        <w:shd w:val="clear" w:color="auto" w:fill="FFFFFF"/>
        <w:jc w:val="both"/>
        <w:rPr>
          <w:color w:val="1A212D"/>
          <w:szCs w:val="23"/>
        </w:rPr>
      </w:pPr>
    </w:p>
    <w:p w:rsidR="00521986" w:rsidRDefault="00521986" w:rsidP="002F30E8">
      <w:pPr>
        <w:pStyle w:val="af7"/>
        <w:shd w:val="clear" w:color="auto" w:fill="FFFFFF"/>
        <w:jc w:val="both"/>
        <w:rPr>
          <w:color w:val="1A212D"/>
          <w:szCs w:val="23"/>
        </w:rPr>
      </w:pPr>
    </w:p>
    <w:p w:rsidR="002F30E8" w:rsidRPr="00312C45" w:rsidRDefault="002F30E8" w:rsidP="002F30E8">
      <w:pPr>
        <w:pStyle w:val="af7"/>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2F30E8" w:rsidRPr="00312C45" w:rsidRDefault="002F30E8" w:rsidP="002F30E8">
      <w:pPr>
        <w:pStyle w:val="af7"/>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5B8F13A5" wp14:editId="1AF1989B">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2F30E8" w:rsidRPr="00312C45" w:rsidRDefault="002F30E8" w:rsidP="002F30E8">
      <w:pPr>
        <w:pStyle w:val="af7"/>
        <w:shd w:val="clear" w:color="auto" w:fill="FFFFFF"/>
        <w:jc w:val="both"/>
        <w:rPr>
          <w:color w:val="1A212D"/>
          <w:szCs w:val="20"/>
        </w:rPr>
      </w:pPr>
      <w:r w:rsidRPr="00312C45">
        <w:rPr>
          <w:color w:val="1A212D"/>
          <w:szCs w:val="20"/>
        </w:rPr>
        <w:t>где:</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i</w:t>
      </w:r>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2F30E8" w:rsidRPr="00312C45" w:rsidRDefault="002F30E8" w:rsidP="002F30E8">
      <w:pPr>
        <w:pStyle w:val="af7"/>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0" w:history="1">
        <w:r w:rsidRPr="00312C45">
          <w:rPr>
            <w:rStyle w:val="af9"/>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1" w:history="1">
        <w:r w:rsidRPr="00312C45">
          <w:rPr>
            <w:rStyle w:val="af9"/>
            <w:rFonts w:eastAsia="Calibri"/>
            <w:color w:val="1F5894"/>
          </w:rPr>
          <w:t>ГОСТ Р 55964-2014</w:t>
        </w:r>
      </w:hyperlink>
      <w:r w:rsidRPr="00312C45">
        <w:rPr>
          <w:color w:val="1A212D"/>
          <w:szCs w:val="20"/>
        </w:rPr>
        <w:t> "Лифты. Общие требования безопасности при эксплуатации";</w:t>
      </w:r>
    </w:p>
    <w:p w:rsidR="002F30E8" w:rsidRPr="00312C45" w:rsidRDefault="002F30E8" w:rsidP="002F30E8">
      <w:pPr>
        <w:pStyle w:val="af7"/>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2F30E8" w:rsidRPr="00312C45" w:rsidRDefault="002F30E8" w:rsidP="002F30E8">
      <w:pPr>
        <w:pStyle w:val="af7"/>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312C45" w:rsidRPr="00312C45" w:rsidRDefault="002F30E8" w:rsidP="002F30E8">
      <w:pPr>
        <w:pStyle w:val="af7"/>
        <w:shd w:val="clear" w:color="auto" w:fill="FFFFFF"/>
        <w:jc w:val="both"/>
        <w:rPr>
          <w:color w:val="1A212D"/>
        </w:rPr>
      </w:pPr>
      <w:r w:rsidRPr="00312C45">
        <w:rPr>
          <w:color w:val="1A212D"/>
          <w:szCs w:val="20"/>
        </w:rPr>
        <w:t xml:space="preserve"> </w:t>
      </w:r>
      <w:r w:rsidRPr="00312C45">
        <w:rPr>
          <w:color w:val="1A212D"/>
        </w:rPr>
        <w:t>S</w:t>
      </w:r>
      <w:r w:rsidRPr="00312C45">
        <w:rPr>
          <w:color w:val="1A212D"/>
          <w:vertAlign w:val="subscript"/>
        </w:rPr>
        <w:t>общ</w:t>
      </w:r>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312C45" w:rsidRPr="00312C45" w:rsidRDefault="00312C45" w:rsidP="00312C45">
      <w:pPr>
        <w:pStyle w:val="af7"/>
        <w:shd w:val="clear" w:color="auto" w:fill="FFFFFF"/>
        <w:jc w:val="both"/>
        <w:rPr>
          <w:color w:val="1A212D"/>
        </w:rPr>
      </w:pPr>
      <w:r w:rsidRPr="00312C45">
        <w:rPr>
          <w:color w:val="1A212D"/>
        </w:rPr>
        <w:t>S</w:t>
      </w:r>
      <w:r w:rsidRPr="00312C45">
        <w:rPr>
          <w:color w:val="1A212D"/>
          <w:vertAlign w:val="subscript"/>
        </w:rPr>
        <w:t>i</w:t>
      </w:r>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Default="00312C45" w:rsidP="002F30E8">
      <w:pPr>
        <w:pStyle w:val="af7"/>
        <w:shd w:val="clear" w:color="auto" w:fill="FFFFFF"/>
        <w:jc w:val="both"/>
        <w:rPr>
          <w:color w:val="1A212D"/>
          <w:szCs w:val="20"/>
        </w:rPr>
      </w:pPr>
    </w:p>
    <w:p w:rsidR="00312C45" w:rsidRPr="00312C45" w:rsidRDefault="00312C45" w:rsidP="002F30E8">
      <w:pPr>
        <w:pStyle w:val="af7"/>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2F30E8" w:rsidTr="002F30E8">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lastRenderedPageBreak/>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1</w:t>
            </w:r>
          </w:p>
        </w:tc>
      </w:tr>
      <w:tr w:rsidR="002F30E8" w:rsidTr="002F30E8">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5756,38</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5814,90</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r>
      <w:tr w:rsidR="002F30E8" w:rsidTr="002F30E8">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6017,79</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6681,27</w:t>
            </w:r>
          </w:p>
        </w:tc>
      </w:tr>
    </w:tbl>
    <w:p w:rsidR="00521986" w:rsidRDefault="00521986" w:rsidP="002F30E8">
      <w:pPr>
        <w:pStyle w:val="af7"/>
        <w:shd w:val="clear" w:color="auto" w:fill="FFFFFF"/>
        <w:jc w:val="right"/>
        <w:rPr>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1</w:t>
      </w:r>
    </w:p>
    <w:p w:rsidR="002F30E8" w:rsidRDefault="002F30E8" w:rsidP="002F30E8">
      <w:pPr>
        <w:pStyle w:val="af7"/>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312C45" w:rsidRDefault="002F30E8" w:rsidP="00521986">
      <w:pPr>
        <w:pStyle w:val="af7"/>
        <w:shd w:val="clear" w:color="auto" w:fill="FFFFFF"/>
        <w:jc w:val="right"/>
        <w:rPr>
          <w:color w:val="1A212D"/>
          <w:sz w:val="20"/>
          <w:szCs w:val="20"/>
        </w:rPr>
      </w:pPr>
      <w:r>
        <w:rPr>
          <w:color w:val="1A212D"/>
          <w:sz w:val="20"/>
          <w:szCs w:val="20"/>
        </w:rPr>
        <w:t> </w:t>
      </w:r>
    </w:p>
    <w:p w:rsidR="00312C45" w:rsidRPr="00521986" w:rsidRDefault="00312C45" w:rsidP="002F30E8">
      <w:pPr>
        <w:pStyle w:val="af7"/>
        <w:shd w:val="clear" w:color="auto" w:fill="FFFFFF"/>
        <w:jc w:val="right"/>
        <w:rPr>
          <w:b/>
          <w:color w:val="1A212D"/>
          <w:sz w:val="20"/>
          <w:szCs w:val="20"/>
        </w:rPr>
      </w:pPr>
    </w:p>
    <w:p w:rsidR="002F30E8" w:rsidRPr="00521986" w:rsidRDefault="002F30E8" w:rsidP="002F30E8">
      <w:pPr>
        <w:pStyle w:val="af7"/>
        <w:shd w:val="clear" w:color="auto" w:fill="FFFFFF"/>
        <w:jc w:val="right"/>
        <w:rPr>
          <w:b/>
          <w:color w:val="1A212D"/>
          <w:sz w:val="20"/>
          <w:szCs w:val="20"/>
        </w:rPr>
      </w:pPr>
      <w:r w:rsidRPr="00521986">
        <w:rPr>
          <w:b/>
          <w:color w:val="1A212D"/>
          <w:sz w:val="20"/>
          <w:szCs w:val="20"/>
        </w:rPr>
        <w:t>Таблица 2</w:t>
      </w:r>
    </w:p>
    <w:p w:rsidR="002F30E8" w:rsidRDefault="002F30E8" w:rsidP="002F30E8">
      <w:pPr>
        <w:pStyle w:val="af7"/>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2F30E8" w:rsidTr="002F30E8">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Скорость движения, м/с</w:t>
            </w:r>
          </w:p>
        </w:tc>
      </w:tr>
      <w:tr w:rsidR="002F30E8" w:rsidTr="002F30E8">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с автоматическим приводом дверей</w:t>
            </w:r>
          </w:p>
        </w:tc>
      </w:tr>
      <w:tr w:rsidR="002F30E8" w:rsidTr="002F30E8">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свыше 1</w:t>
            </w:r>
          </w:p>
        </w:tc>
      </w:tr>
      <w:tr w:rsidR="002F30E8" w:rsidTr="002F30E8">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r>
      <w:tr w:rsidR="002F30E8" w:rsidTr="002F30E8">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F30E8" w:rsidRDefault="002F30E8" w:rsidP="002F30E8">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F30E8" w:rsidRDefault="002F30E8" w:rsidP="002F30E8">
            <w:pPr>
              <w:pStyle w:val="af7"/>
              <w:spacing w:before="0" w:beforeAutospacing="0" w:after="0" w:afterAutospacing="0"/>
              <w:jc w:val="both"/>
              <w:rPr>
                <w:sz w:val="20"/>
                <w:szCs w:val="20"/>
              </w:rPr>
            </w:pPr>
            <w:r>
              <w:rPr>
                <w:sz w:val="20"/>
                <w:szCs w:val="20"/>
              </w:rPr>
              <w:t>0,040</w:t>
            </w:r>
          </w:p>
        </w:tc>
      </w:tr>
    </w:tbl>
    <w:p w:rsidR="00000896" w:rsidRPr="00BC475E" w:rsidRDefault="00000896" w:rsidP="00BC475E">
      <w:pPr>
        <w:tabs>
          <w:tab w:val="left" w:pos="6630"/>
        </w:tabs>
        <w:spacing w:line="240" w:lineRule="auto"/>
        <w:rPr>
          <w:rFonts w:ascii="Times New Roman" w:hAnsi="Times New Roman" w:cs="Times New Roman"/>
          <w:sz w:val="10"/>
          <w:szCs w:val="20"/>
        </w:rPr>
      </w:pPr>
    </w:p>
    <w:sectPr w:rsidR="00000896" w:rsidRPr="00BC475E" w:rsidSect="005C21E3">
      <w:headerReference w:type="default" r:id="rId12"/>
      <w:footerReference w:type="default" r:id="rId13"/>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D0D" w:rsidRDefault="00305D0D">
      <w:pPr>
        <w:spacing w:after="0" w:line="240" w:lineRule="auto"/>
      </w:pPr>
      <w:r>
        <w:separator/>
      </w:r>
    </w:p>
  </w:endnote>
  <w:endnote w:type="continuationSeparator" w:id="0">
    <w:p w:rsidR="00305D0D" w:rsidRDefault="0030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4D12EE" w:rsidRDefault="004D12EE">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354C5D">
          <w:rPr>
            <w:noProof/>
            <w:sz w:val="18"/>
          </w:rPr>
          <w:t>1</w:t>
        </w:r>
        <w:r w:rsidRPr="00FD5C7E">
          <w:rPr>
            <w:sz w:val="18"/>
          </w:rPr>
          <w:fldChar w:fldCharType="end"/>
        </w:r>
      </w:p>
    </w:sdtContent>
  </w:sdt>
  <w:p w:rsidR="004D12EE" w:rsidRDefault="004D12EE">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D0D" w:rsidRDefault="00305D0D">
      <w:pPr>
        <w:spacing w:after="0" w:line="240" w:lineRule="auto"/>
      </w:pPr>
      <w:r>
        <w:separator/>
      </w:r>
    </w:p>
  </w:footnote>
  <w:footnote w:type="continuationSeparator" w:id="0">
    <w:p w:rsidR="00305D0D" w:rsidRDefault="00305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EE" w:rsidRDefault="004D12EE"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27B0B"/>
    <w:multiLevelType w:val="multilevel"/>
    <w:tmpl w:val="52004242"/>
    <w:numStyleLink w:val="2"/>
  </w:abstractNum>
  <w:abstractNum w:abstractNumId="7"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2B3225"/>
    <w:multiLevelType w:val="multilevel"/>
    <w:tmpl w:val="97DECE5C"/>
    <w:numStyleLink w:val="1"/>
  </w:abstractNum>
  <w:abstractNum w:abstractNumId="12"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10"/>
  </w:num>
  <w:num w:numId="6">
    <w:abstractNumId w:val="14"/>
  </w:num>
  <w:num w:numId="7">
    <w:abstractNumId w:val="4"/>
  </w:num>
  <w:num w:numId="8">
    <w:abstractNumId w:val="5"/>
  </w:num>
  <w:num w:numId="9">
    <w:abstractNumId w:val="13"/>
  </w:num>
  <w:num w:numId="10">
    <w:abstractNumId w:val="16"/>
  </w:num>
  <w:num w:numId="11">
    <w:abstractNumId w:val="3"/>
  </w:num>
  <w:num w:numId="12">
    <w:abstractNumId w:val="12"/>
  </w:num>
  <w:num w:numId="13">
    <w:abstractNumId w:val="6"/>
  </w:num>
  <w:num w:numId="14">
    <w:abstractNumId w:val="2"/>
  </w:num>
  <w:num w:numId="15">
    <w:abstractNumId w:val="17"/>
  </w:num>
  <w:num w:numId="16">
    <w:abstractNumId w:val="1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555"/>
    <w:rsid w:val="00000896"/>
    <w:rsid w:val="000016F5"/>
    <w:rsid w:val="0000331B"/>
    <w:rsid w:val="00010B76"/>
    <w:rsid w:val="00025234"/>
    <w:rsid w:val="00031F34"/>
    <w:rsid w:val="00034154"/>
    <w:rsid w:val="0003697A"/>
    <w:rsid w:val="00041D35"/>
    <w:rsid w:val="0004459E"/>
    <w:rsid w:val="00054B14"/>
    <w:rsid w:val="00062B59"/>
    <w:rsid w:val="0006510E"/>
    <w:rsid w:val="000663D0"/>
    <w:rsid w:val="00070F21"/>
    <w:rsid w:val="000929F5"/>
    <w:rsid w:val="00096EEE"/>
    <w:rsid w:val="000976ED"/>
    <w:rsid w:val="000A3C16"/>
    <w:rsid w:val="000A7CEC"/>
    <w:rsid w:val="000B07F9"/>
    <w:rsid w:val="000B1D3B"/>
    <w:rsid w:val="000B4B20"/>
    <w:rsid w:val="000B6810"/>
    <w:rsid w:val="000C3FC9"/>
    <w:rsid w:val="000D2EC0"/>
    <w:rsid w:val="000E68AD"/>
    <w:rsid w:val="000E7E98"/>
    <w:rsid w:val="000F70FF"/>
    <w:rsid w:val="00100C72"/>
    <w:rsid w:val="00111CE7"/>
    <w:rsid w:val="001121EE"/>
    <w:rsid w:val="00114F25"/>
    <w:rsid w:val="00115282"/>
    <w:rsid w:val="001158AB"/>
    <w:rsid w:val="00117602"/>
    <w:rsid w:val="001247F2"/>
    <w:rsid w:val="00131E16"/>
    <w:rsid w:val="001342CC"/>
    <w:rsid w:val="001401C1"/>
    <w:rsid w:val="00161713"/>
    <w:rsid w:val="001633CF"/>
    <w:rsid w:val="00167DBE"/>
    <w:rsid w:val="0017647B"/>
    <w:rsid w:val="00182101"/>
    <w:rsid w:val="001864EB"/>
    <w:rsid w:val="00187EC4"/>
    <w:rsid w:val="0019163A"/>
    <w:rsid w:val="001922F5"/>
    <w:rsid w:val="00192D08"/>
    <w:rsid w:val="00193F5E"/>
    <w:rsid w:val="00194284"/>
    <w:rsid w:val="001A6FBF"/>
    <w:rsid w:val="001A755D"/>
    <w:rsid w:val="001B4CEA"/>
    <w:rsid w:val="001C3864"/>
    <w:rsid w:val="001C58BB"/>
    <w:rsid w:val="001C7F7E"/>
    <w:rsid w:val="001E0355"/>
    <w:rsid w:val="001E2C6C"/>
    <w:rsid w:val="001E506A"/>
    <w:rsid w:val="001F0318"/>
    <w:rsid w:val="001F0B27"/>
    <w:rsid w:val="001F70F6"/>
    <w:rsid w:val="002014C7"/>
    <w:rsid w:val="00201D9B"/>
    <w:rsid w:val="00204131"/>
    <w:rsid w:val="00222B4D"/>
    <w:rsid w:val="00224807"/>
    <w:rsid w:val="00225D22"/>
    <w:rsid w:val="00230B41"/>
    <w:rsid w:val="00233CCF"/>
    <w:rsid w:val="00237E7F"/>
    <w:rsid w:val="00246F99"/>
    <w:rsid w:val="0025773B"/>
    <w:rsid w:val="00261872"/>
    <w:rsid w:val="002714E4"/>
    <w:rsid w:val="00271D4B"/>
    <w:rsid w:val="00285813"/>
    <w:rsid w:val="00285E13"/>
    <w:rsid w:val="00290215"/>
    <w:rsid w:val="00297254"/>
    <w:rsid w:val="002A1492"/>
    <w:rsid w:val="002A5336"/>
    <w:rsid w:val="002B6301"/>
    <w:rsid w:val="002C10DF"/>
    <w:rsid w:val="002D62D0"/>
    <w:rsid w:val="002E1178"/>
    <w:rsid w:val="002E18A2"/>
    <w:rsid w:val="002E2304"/>
    <w:rsid w:val="002F30E8"/>
    <w:rsid w:val="00305D0D"/>
    <w:rsid w:val="00312C45"/>
    <w:rsid w:val="0031315E"/>
    <w:rsid w:val="00321C6D"/>
    <w:rsid w:val="00331E22"/>
    <w:rsid w:val="0033256C"/>
    <w:rsid w:val="00334000"/>
    <w:rsid w:val="00347365"/>
    <w:rsid w:val="00354C5D"/>
    <w:rsid w:val="00356D4F"/>
    <w:rsid w:val="00360220"/>
    <w:rsid w:val="00373692"/>
    <w:rsid w:val="003846CE"/>
    <w:rsid w:val="00396395"/>
    <w:rsid w:val="003A10E3"/>
    <w:rsid w:val="003A29D0"/>
    <w:rsid w:val="003B0C72"/>
    <w:rsid w:val="003B6DAA"/>
    <w:rsid w:val="003C306F"/>
    <w:rsid w:val="003C5F11"/>
    <w:rsid w:val="003E4E20"/>
    <w:rsid w:val="003F39AC"/>
    <w:rsid w:val="003F5131"/>
    <w:rsid w:val="003F5224"/>
    <w:rsid w:val="003F6D65"/>
    <w:rsid w:val="003F7D6E"/>
    <w:rsid w:val="00401FA9"/>
    <w:rsid w:val="00406D5A"/>
    <w:rsid w:val="00410D1A"/>
    <w:rsid w:val="00411E82"/>
    <w:rsid w:val="00411F18"/>
    <w:rsid w:val="00412BCE"/>
    <w:rsid w:val="0041416E"/>
    <w:rsid w:val="00433EEC"/>
    <w:rsid w:val="004354B5"/>
    <w:rsid w:val="00437552"/>
    <w:rsid w:val="004448B1"/>
    <w:rsid w:val="00452584"/>
    <w:rsid w:val="00455A72"/>
    <w:rsid w:val="00463285"/>
    <w:rsid w:val="00465006"/>
    <w:rsid w:val="004765B4"/>
    <w:rsid w:val="00494973"/>
    <w:rsid w:val="004B0EF2"/>
    <w:rsid w:val="004D12EE"/>
    <w:rsid w:val="004F2E6B"/>
    <w:rsid w:val="004F64C3"/>
    <w:rsid w:val="00504C48"/>
    <w:rsid w:val="005126F0"/>
    <w:rsid w:val="00514BDD"/>
    <w:rsid w:val="00521553"/>
    <w:rsid w:val="00521986"/>
    <w:rsid w:val="00524627"/>
    <w:rsid w:val="00525654"/>
    <w:rsid w:val="00534D98"/>
    <w:rsid w:val="00551ADD"/>
    <w:rsid w:val="0055617E"/>
    <w:rsid w:val="005615EC"/>
    <w:rsid w:val="005638D5"/>
    <w:rsid w:val="00573FCC"/>
    <w:rsid w:val="005743BD"/>
    <w:rsid w:val="0057782A"/>
    <w:rsid w:val="00587122"/>
    <w:rsid w:val="00592CB7"/>
    <w:rsid w:val="00593C95"/>
    <w:rsid w:val="005A0BD3"/>
    <w:rsid w:val="005C15E7"/>
    <w:rsid w:val="005C21E3"/>
    <w:rsid w:val="005C3BEA"/>
    <w:rsid w:val="005D098D"/>
    <w:rsid w:val="005D0BB4"/>
    <w:rsid w:val="005D6F1E"/>
    <w:rsid w:val="005F6CB0"/>
    <w:rsid w:val="00600760"/>
    <w:rsid w:val="006067CF"/>
    <w:rsid w:val="00606A93"/>
    <w:rsid w:val="00606B45"/>
    <w:rsid w:val="006077EE"/>
    <w:rsid w:val="0061164A"/>
    <w:rsid w:val="00613145"/>
    <w:rsid w:val="00631E57"/>
    <w:rsid w:val="006342F5"/>
    <w:rsid w:val="006359BA"/>
    <w:rsid w:val="00642915"/>
    <w:rsid w:val="0064568E"/>
    <w:rsid w:val="00655304"/>
    <w:rsid w:val="006557B5"/>
    <w:rsid w:val="00657B2A"/>
    <w:rsid w:val="00657F5E"/>
    <w:rsid w:val="006619CA"/>
    <w:rsid w:val="006648A2"/>
    <w:rsid w:val="00666518"/>
    <w:rsid w:val="0067132D"/>
    <w:rsid w:val="006830B8"/>
    <w:rsid w:val="00692F06"/>
    <w:rsid w:val="0069599B"/>
    <w:rsid w:val="006A5E6A"/>
    <w:rsid w:val="006E3337"/>
    <w:rsid w:val="006E56C5"/>
    <w:rsid w:val="006F5CBB"/>
    <w:rsid w:val="007046E3"/>
    <w:rsid w:val="00706724"/>
    <w:rsid w:val="00706BDA"/>
    <w:rsid w:val="00723043"/>
    <w:rsid w:val="00723637"/>
    <w:rsid w:val="00724014"/>
    <w:rsid w:val="00727EC8"/>
    <w:rsid w:val="00730AF1"/>
    <w:rsid w:val="007328C8"/>
    <w:rsid w:val="00734E33"/>
    <w:rsid w:val="007439DB"/>
    <w:rsid w:val="00756A1F"/>
    <w:rsid w:val="00760EBB"/>
    <w:rsid w:val="007633A6"/>
    <w:rsid w:val="00773071"/>
    <w:rsid w:val="00776832"/>
    <w:rsid w:val="0078039C"/>
    <w:rsid w:val="00781A8D"/>
    <w:rsid w:val="007832AD"/>
    <w:rsid w:val="00785046"/>
    <w:rsid w:val="0078569F"/>
    <w:rsid w:val="00785724"/>
    <w:rsid w:val="00792071"/>
    <w:rsid w:val="007931A6"/>
    <w:rsid w:val="007A5585"/>
    <w:rsid w:val="007B3FD9"/>
    <w:rsid w:val="007B66FC"/>
    <w:rsid w:val="007C0739"/>
    <w:rsid w:val="007C60BF"/>
    <w:rsid w:val="007C67AA"/>
    <w:rsid w:val="007C6A10"/>
    <w:rsid w:val="007E1238"/>
    <w:rsid w:val="007E1B21"/>
    <w:rsid w:val="007E4C33"/>
    <w:rsid w:val="008132AD"/>
    <w:rsid w:val="00815A74"/>
    <w:rsid w:val="00822C86"/>
    <w:rsid w:val="0082564C"/>
    <w:rsid w:val="008300FF"/>
    <w:rsid w:val="008319A9"/>
    <w:rsid w:val="00832543"/>
    <w:rsid w:val="00840488"/>
    <w:rsid w:val="00841910"/>
    <w:rsid w:val="0084538E"/>
    <w:rsid w:val="008669AF"/>
    <w:rsid w:val="0087327B"/>
    <w:rsid w:val="00873357"/>
    <w:rsid w:val="008733B8"/>
    <w:rsid w:val="0087670C"/>
    <w:rsid w:val="00883379"/>
    <w:rsid w:val="00892DA2"/>
    <w:rsid w:val="008941D4"/>
    <w:rsid w:val="008969BA"/>
    <w:rsid w:val="008B6213"/>
    <w:rsid w:val="008C288B"/>
    <w:rsid w:val="008C3C52"/>
    <w:rsid w:val="008D49BE"/>
    <w:rsid w:val="008E1097"/>
    <w:rsid w:val="008E163F"/>
    <w:rsid w:val="008E7A32"/>
    <w:rsid w:val="008F04E0"/>
    <w:rsid w:val="008F13C8"/>
    <w:rsid w:val="008F68AC"/>
    <w:rsid w:val="0090676B"/>
    <w:rsid w:val="009149E4"/>
    <w:rsid w:val="00922DE3"/>
    <w:rsid w:val="0092375C"/>
    <w:rsid w:val="00926076"/>
    <w:rsid w:val="00933365"/>
    <w:rsid w:val="0094066D"/>
    <w:rsid w:val="00941DD9"/>
    <w:rsid w:val="00954DB8"/>
    <w:rsid w:val="00960DB6"/>
    <w:rsid w:val="00965FA3"/>
    <w:rsid w:val="00966833"/>
    <w:rsid w:val="0097362A"/>
    <w:rsid w:val="00973BE8"/>
    <w:rsid w:val="00986AF7"/>
    <w:rsid w:val="00987CCD"/>
    <w:rsid w:val="00992025"/>
    <w:rsid w:val="00995157"/>
    <w:rsid w:val="009A7461"/>
    <w:rsid w:val="009B374C"/>
    <w:rsid w:val="009B4BB2"/>
    <w:rsid w:val="009C5FBA"/>
    <w:rsid w:val="009D4202"/>
    <w:rsid w:val="009E1105"/>
    <w:rsid w:val="009E209A"/>
    <w:rsid w:val="009E7327"/>
    <w:rsid w:val="009F03E0"/>
    <w:rsid w:val="00A008E8"/>
    <w:rsid w:val="00A02EF4"/>
    <w:rsid w:val="00A069B2"/>
    <w:rsid w:val="00A07F88"/>
    <w:rsid w:val="00A235CE"/>
    <w:rsid w:val="00A31203"/>
    <w:rsid w:val="00A320DE"/>
    <w:rsid w:val="00A559A2"/>
    <w:rsid w:val="00A55EBF"/>
    <w:rsid w:val="00A73000"/>
    <w:rsid w:val="00A7330D"/>
    <w:rsid w:val="00A73477"/>
    <w:rsid w:val="00A74D9F"/>
    <w:rsid w:val="00A815C9"/>
    <w:rsid w:val="00A854BD"/>
    <w:rsid w:val="00AA0095"/>
    <w:rsid w:val="00AA5731"/>
    <w:rsid w:val="00AA66FE"/>
    <w:rsid w:val="00AB21AF"/>
    <w:rsid w:val="00AB52D6"/>
    <w:rsid w:val="00AB7F50"/>
    <w:rsid w:val="00AC113E"/>
    <w:rsid w:val="00AE3D79"/>
    <w:rsid w:val="00AE5D32"/>
    <w:rsid w:val="00AF2135"/>
    <w:rsid w:val="00AF24F7"/>
    <w:rsid w:val="00AF42EE"/>
    <w:rsid w:val="00AF50AC"/>
    <w:rsid w:val="00B06739"/>
    <w:rsid w:val="00B14A64"/>
    <w:rsid w:val="00B20AF3"/>
    <w:rsid w:val="00B22593"/>
    <w:rsid w:val="00B24762"/>
    <w:rsid w:val="00B3189C"/>
    <w:rsid w:val="00B36E3D"/>
    <w:rsid w:val="00B3772C"/>
    <w:rsid w:val="00B3788A"/>
    <w:rsid w:val="00B43289"/>
    <w:rsid w:val="00B434D5"/>
    <w:rsid w:val="00B517C4"/>
    <w:rsid w:val="00B525B3"/>
    <w:rsid w:val="00B5746E"/>
    <w:rsid w:val="00B64D3F"/>
    <w:rsid w:val="00B66BD1"/>
    <w:rsid w:val="00B70B59"/>
    <w:rsid w:val="00B77242"/>
    <w:rsid w:val="00B77FF1"/>
    <w:rsid w:val="00B80BF4"/>
    <w:rsid w:val="00B86938"/>
    <w:rsid w:val="00B86F7A"/>
    <w:rsid w:val="00B96A68"/>
    <w:rsid w:val="00BA6CD3"/>
    <w:rsid w:val="00BB4874"/>
    <w:rsid w:val="00BB4BE8"/>
    <w:rsid w:val="00BC475E"/>
    <w:rsid w:val="00BC6E0E"/>
    <w:rsid w:val="00BD622F"/>
    <w:rsid w:val="00BD78DA"/>
    <w:rsid w:val="00BE7854"/>
    <w:rsid w:val="00C03723"/>
    <w:rsid w:val="00C11CD5"/>
    <w:rsid w:val="00C20B5C"/>
    <w:rsid w:val="00C22D00"/>
    <w:rsid w:val="00C24770"/>
    <w:rsid w:val="00C275C5"/>
    <w:rsid w:val="00C3217E"/>
    <w:rsid w:val="00C41003"/>
    <w:rsid w:val="00C473C0"/>
    <w:rsid w:val="00C537C7"/>
    <w:rsid w:val="00C57122"/>
    <w:rsid w:val="00C62115"/>
    <w:rsid w:val="00C627E3"/>
    <w:rsid w:val="00C6303D"/>
    <w:rsid w:val="00C64F06"/>
    <w:rsid w:val="00C82A45"/>
    <w:rsid w:val="00C87124"/>
    <w:rsid w:val="00C9670E"/>
    <w:rsid w:val="00CA39BB"/>
    <w:rsid w:val="00CA597E"/>
    <w:rsid w:val="00CB3120"/>
    <w:rsid w:val="00CD12FB"/>
    <w:rsid w:val="00CD1513"/>
    <w:rsid w:val="00CD2628"/>
    <w:rsid w:val="00CD5A04"/>
    <w:rsid w:val="00CD669B"/>
    <w:rsid w:val="00CF3FD8"/>
    <w:rsid w:val="00D02730"/>
    <w:rsid w:val="00D11916"/>
    <w:rsid w:val="00D14998"/>
    <w:rsid w:val="00D17E79"/>
    <w:rsid w:val="00D21066"/>
    <w:rsid w:val="00D22F36"/>
    <w:rsid w:val="00D31A5A"/>
    <w:rsid w:val="00D41A4F"/>
    <w:rsid w:val="00D41B15"/>
    <w:rsid w:val="00D43912"/>
    <w:rsid w:val="00D469AE"/>
    <w:rsid w:val="00D47359"/>
    <w:rsid w:val="00D53D76"/>
    <w:rsid w:val="00D55671"/>
    <w:rsid w:val="00D71537"/>
    <w:rsid w:val="00D8438B"/>
    <w:rsid w:val="00D920AD"/>
    <w:rsid w:val="00DC5326"/>
    <w:rsid w:val="00DD784F"/>
    <w:rsid w:val="00DE0EC6"/>
    <w:rsid w:val="00DF34C0"/>
    <w:rsid w:val="00DF68CF"/>
    <w:rsid w:val="00E057A0"/>
    <w:rsid w:val="00E11FB8"/>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A37"/>
    <w:rsid w:val="00E65DB2"/>
    <w:rsid w:val="00E76EED"/>
    <w:rsid w:val="00E7701E"/>
    <w:rsid w:val="00E84A76"/>
    <w:rsid w:val="00E85EA5"/>
    <w:rsid w:val="00E95EAC"/>
    <w:rsid w:val="00EA0BEC"/>
    <w:rsid w:val="00EA52C7"/>
    <w:rsid w:val="00EC1943"/>
    <w:rsid w:val="00EC591E"/>
    <w:rsid w:val="00EC6565"/>
    <w:rsid w:val="00ED146A"/>
    <w:rsid w:val="00ED2337"/>
    <w:rsid w:val="00EE3BC8"/>
    <w:rsid w:val="00F11017"/>
    <w:rsid w:val="00F17B13"/>
    <w:rsid w:val="00F20077"/>
    <w:rsid w:val="00F36F71"/>
    <w:rsid w:val="00F447D5"/>
    <w:rsid w:val="00F4679F"/>
    <w:rsid w:val="00F51929"/>
    <w:rsid w:val="00F53F97"/>
    <w:rsid w:val="00F54627"/>
    <w:rsid w:val="00F603B6"/>
    <w:rsid w:val="00F6267B"/>
    <w:rsid w:val="00F75497"/>
    <w:rsid w:val="00F7571F"/>
    <w:rsid w:val="00F84012"/>
    <w:rsid w:val="00F923A5"/>
    <w:rsid w:val="00F9253A"/>
    <w:rsid w:val="00F92B07"/>
    <w:rsid w:val="00F9444F"/>
    <w:rsid w:val="00FA064C"/>
    <w:rsid w:val="00FA1F56"/>
    <w:rsid w:val="00FA3AF2"/>
    <w:rsid w:val="00FA5AC7"/>
    <w:rsid w:val="00FB0753"/>
    <w:rsid w:val="00FB3051"/>
    <w:rsid w:val="00FB3865"/>
    <w:rsid w:val="00FB7B43"/>
    <w:rsid w:val="00FC23E7"/>
    <w:rsid w:val="00FC3FB8"/>
    <w:rsid w:val="00FD0A77"/>
    <w:rsid w:val="00FD5BA5"/>
    <w:rsid w:val="00FD5C7E"/>
    <w:rsid w:val="00FE3E42"/>
    <w:rsid w:val="00FE4BEE"/>
    <w:rsid w:val="00FF1437"/>
    <w:rsid w:val="00FF3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C754"/>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681591657">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963391399">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52CE69E2A80F24A858289186DFA53217DECBAE626FB843D5A6AF8718957D4FE753A9CF5C36A0A1EEF38115BL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F52CE69E2A80F24A859D9C1D6DFA53297DE3B1E726FB843D5A6AF8718957D4FE753A9CF5C36A0A1EEF38115BL4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2E96D-3DF8-47AB-BD18-593B4AD9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7095</Words>
  <Characters>40443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2</cp:revision>
  <cp:lastPrinted>2021-11-22T13:46:00Z</cp:lastPrinted>
  <dcterms:created xsi:type="dcterms:W3CDTF">2022-03-14T13:56:00Z</dcterms:created>
  <dcterms:modified xsi:type="dcterms:W3CDTF">2022-03-14T13:56:00Z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